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49D9" w14:textId="77777777" w:rsidR="00D40029" w:rsidRPr="00D40029" w:rsidRDefault="00D40029" w:rsidP="2D5E3C5E">
      <w:pPr>
        <w:spacing w:line="240" w:lineRule="auto"/>
        <w:rPr>
          <w:rFonts w:ascii="Arial" w:eastAsia="Arial" w:hAnsi="Arial" w:cs="Arial"/>
          <w:b/>
          <w:bCs/>
          <w:color w:val="2F5496" w:themeColor="accent1" w:themeShade="BF"/>
          <w:sz w:val="16"/>
          <w:szCs w:val="16"/>
        </w:rPr>
      </w:pPr>
    </w:p>
    <w:p w14:paraId="471E9FBF" w14:textId="5D6CFE3C" w:rsidR="795ACA16" w:rsidRDefault="0F92E596" w:rsidP="2D5E3C5E">
      <w:pPr>
        <w:spacing w:line="240" w:lineRule="auto"/>
        <w:rPr>
          <w:rFonts w:ascii="Arial" w:eastAsia="Arial" w:hAnsi="Arial" w:cs="Arial"/>
          <w:color w:val="2F5496" w:themeColor="accent1" w:themeShade="BF"/>
          <w:sz w:val="28"/>
          <w:szCs w:val="28"/>
        </w:rPr>
      </w:pPr>
      <w:r w:rsidRPr="0F92E596">
        <w:rPr>
          <w:rFonts w:ascii="Arial" w:eastAsia="Arial" w:hAnsi="Arial" w:cs="Arial"/>
          <w:b/>
          <w:bCs/>
          <w:color w:val="2F5496" w:themeColor="accent1" w:themeShade="BF"/>
          <w:sz w:val="28"/>
          <w:szCs w:val="28"/>
        </w:rPr>
        <w:t xml:space="preserve">Inlight Research Grant </w:t>
      </w:r>
      <w:r w:rsidR="001C10B6">
        <w:rPr>
          <w:rFonts w:ascii="Arial" w:eastAsia="Arial" w:hAnsi="Arial" w:cs="Arial"/>
          <w:b/>
          <w:bCs/>
          <w:color w:val="2F5496" w:themeColor="accent1" w:themeShade="BF"/>
          <w:sz w:val="28"/>
          <w:szCs w:val="28"/>
        </w:rPr>
        <w:t>A</w:t>
      </w:r>
      <w:r w:rsidRPr="0F92E596">
        <w:rPr>
          <w:rFonts w:ascii="Arial" w:eastAsia="Arial" w:hAnsi="Arial" w:cs="Arial"/>
          <w:b/>
          <w:bCs/>
          <w:color w:val="2F5496" w:themeColor="accent1" w:themeShade="BF"/>
          <w:sz w:val="28"/>
          <w:szCs w:val="28"/>
        </w:rPr>
        <w:t xml:space="preserve">pplication </w:t>
      </w:r>
      <w:r w:rsidR="001C10B6">
        <w:rPr>
          <w:rFonts w:ascii="Arial" w:eastAsia="Arial" w:hAnsi="Arial" w:cs="Arial"/>
          <w:b/>
          <w:bCs/>
          <w:color w:val="2F5496" w:themeColor="accent1" w:themeShade="BF"/>
          <w:sz w:val="28"/>
          <w:szCs w:val="28"/>
        </w:rPr>
        <w:t>T</w:t>
      </w:r>
      <w:r w:rsidRPr="0F92E596">
        <w:rPr>
          <w:rFonts w:ascii="Arial" w:eastAsia="Arial" w:hAnsi="Arial" w:cs="Arial"/>
          <w:b/>
          <w:bCs/>
          <w:color w:val="2F5496" w:themeColor="accent1" w:themeShade="BF"/>
          <w:sz w:val="28"/>
          <w:szCs w:val="28"/>
        </w:rPr>
        <w:t>emplate</w:t>
      </w:r>
    </w:p>
    <w:p w14:paraId="2917133F" w14:textId="7F6C5B67" w:rsidR="00A54475" w:rsidRDefault="4036C161" w:rsidP="4036C161">
      <w:pPr>
        <w:spacing w:line="240" w:lineRule="auto"/>
        <w:rPr>
          <w:rFonts w:eastAsiaTheme="minorEastAsia"/>
          <w:b/>
          <w:bCs/>
          <w:color w:val="445369"/>
          <w:sz w:val="24"/>
          <w:szCs w:val="24"/>
        </w:rPr>
      </w:pPr>
      <w:r w:rsidRPr="4036C161">
        <w:rPr>
          <w:rFonts w:eastAsiaTheme="minorEastAsia"/>
          <w:b/>
          <w:bCs/>
          <w:color w:val="445369"/>
          <w:sz w:val="24"/>
          <w:szCs w:val="24"/>
        </w:rPr>
        <w:t>Please note that:</w:t>
      </w:r>
    </w:p>
    <w:p w14:paraId="2EC2C9C4" w14:textId="2C9A71D7" w:rsidR="00A54475" w:rsidRPr="00A54475" w:rsidRDefault="4036C161" w:rsidP="4036C161">
      <w:pPr>
        <w:pStyle w:val="ListParagraph"/>
        <w:numPr>
          <w:ilvl w:val="0"/>
          <w:numId w:val="16"/>
        </w:numPr>
        <w:spacing w:line="240" w:lineRule="auto"/>
        <w:rPr>
          <w:rFonts w:eastAsiaTheme="minorEastAsia"/>
          <w:color w:val="445369"/>
          <w:sz w:val="24"/>
          <w:szCs w:val="24"/>
        </w:rPr>
      </w:pPr>
      <w:r w:rsidRPr="4036C161">
        <w:rPr>
          <w:rFonts w:eastAsiaTheme="minorEastAsia"/>
          <w:b/>
          <w:bCs/>
          <w:color w:val="445369"/>
          <w:sz w:val="24"/>
          <w:szCs w:val="24"/>
        </w:rPr>
        <w:t xml:space="preserve">The application </w:t>
      </w:r>
      <w:r w:rsidRPr="4036C161">
        <w:rPr>
          <w:rFonts w:eastAsiaTheme="minorEastAsia"/>
          <w:b/>
          <w:bCs/>
          <w:color w:val="445369"/>
          <w:sz w:val="24"/>
          <w:szCs w:val="24"/>
          <w:u w:val="single"/>
        </w:rPr>
        <w:t>cannot exceed 7 pages</w:t>
      </w:r>
      <w:r w:rsidRPr="4036C161">
        <w:rPr>
          <w:rFonts w:eastAsiaTheme="minorEastAsia"/>
          <w:b/>
          <w:bCs/>
          <w:color w:val="445369"/>
          <w:sz w:val="24"/>
          <w:szCs w:val="24"/>
        </w:rPr>
        <w:t xml:space="preserve"> or the word counts specified with each section</w:t>
      </w:r>
    </w:p>
    <w:p w14:paraId="79396B73" w14:textId="71061AB4" w:rsidR="0F92E596" w:rsidRDefault="0F92E596" w:rsidP="0F92E596">
      <w:pPr>
        <w:pStyle w:val="ListParagraph"/>
        <w:numPr>
          <w:ilvl w:val="0"/>
          <w:numId w:val="16"/>
        </w:numPr>
        <w:spacing w:line="240" w:lineRule="auto"/>
        <w:rPr>
          <w:rFonts w:eastAsiaTheme="minorEastAsia"/>
          <w:b/>
          <w:bCs/>
          <w:color w:val="445369"/>
          <w:sz w:val="24"/>
          <w:szCs w:val="24"/>
        </w:rPr>
      </w:pPr>
      <w:r w:rsidRPr="0F92E596">
        <w:rPr>
          <w:rFonts w:eastAsiaTheme="minorEastAsia"/>
          <w:b/>
          <w:bCs/>
          <w:color w:val="445369"/>
          <w:sz w:val="24"/>
          <w:szCs w:val="24"/>
        </w:rPr>
        <w:t>12 font size, do not condense font sizes or type density, single spaced</w:t>
      </w:r>
    </w:p>
    <w:p w14:paraId="4A61736F" w14:textId="09B4526D" w:rsidR="00A54475" w:rsidRPr="00A54475" w:rsidRDefault="4036C161" w:rsidP="4036C161">
      <w:pPr>
        <w:pStyle w:val="ListParagraph"/>
        <w:numPr>
          <w:ilvl w:val="0"/>
          <w:numId w:val="16"/>
        </w:numPr>
        <w:spacing w:line="240" w:lineRule="auto"/>
        <w:rPr>
          <w:rFonts w:eastAsiaTheme="minorEastAsia"/>
          <w:color w:val="445369"/>
          <w:sz w:val="24"/>
          <w:szCs w:val="24"/>
        </w:rPr>
      </w:pPr>
      <w:r w:rsidRPr="4036C161">
        <w:rPr>
          <w:rFonts w:eastAsiaTheme="minorEastAsia"/>
          <w:b/>
          <w:bCs/>
          <w:color w:val="445369"/>
          <w:sz w:val="24"/>
          <w:szCs w:val="24"/>
        </w:rPr>
        <w:t>If figures are included, they do count in page limits</w:t>
      </w:r>
    </w:p>
    <w:p w14:paraId="7928A49C" w14:textId="0B52866C" w:rsidR="00A54475" w:rsidRPr="00A54475" w:rsidRDefault="0F92E596" w:rsidP="0F92E596">
      <w:pPr>
        <w:pStyle w:val="ListParagraph"/>
        <w:numPr>
          <w:ilvl w:val="0"/>
          <w:numId w:val="16"/>
        </w:numPr>
        <w:spacing w:line="240" w:lineRule="auto"/>
        <w:rPr>
          <w:rFonts w:eastAsiaTheme="minorEastAsia"/>
          <w:color w:val="445369"/>
          <w:sz w:val="24"/>
          <w:szCs w:val="24"/>
        </w:rPr>
      </w:pPr>
      <w:r w:rsidRPr="0F92E596">
        <w:rPr>
          <w:rFonts w:eastAsiaTheme="minorEastAsia"/>
          <w:b/>
          <w:bCs/>
          <w:color w:val="445369"/>
          <w:sz w:val="24"/>
          <w:szCs w:val="24"/>
        </w:rPr>
        <w:t>Academic references can be included at end of the document and will not be included in page count</w:t>
      </w:r>
    </w:p>
    <w:p w14:paraId="4585A245" w14:textId="273FEEF5" w:rsidR="0024265A" w:rsidRPr="00A54475" w:rsidRDefault="24BBA790" w:rsidP="0F92E596">
      <w:pPr>
        <w:pStyle w:val="ListParagraph"/>
        <w:numPr>
          <w:ilvl w:val="0"/>
          <w:numId w:val="16"/>
        </w:numPr>
        <w:spacing w:line="240" w:lineRule="auto"/>
        <w:rPr>
          <w:rFonts w:eastAsiaTheme="minorEastAsia"/>
          <w:color w:val="445369"/>
          <w:sz w:val="24"/>
          <w:szCs w:val="24"/>
        </w:rPr>
      </w:pPr>
      <w:r w:rsidRPr="24BBA790">
        <w:rPr>
          <w:rFonts w:eastAsiaTheme="minorEastAsia"/>
          <w:b/>
          <w:bCs/>
          <w:color w:val="445369"/>
          <w:sz w:val="24"/>
          <w:szCs w:val="24"/>
        </w:rPr>
        <w:t xml:space="preserve">Teams can provide a supplemental appendix (max 1 page) </w:t>
      </w:r>
    </w:p>
    <w:p w14:paraId="4DEE7AE0" w14:textId="112AD86A" w:rsidR="00E035DD" w:rsidRPr="00E035DD" w:rsidRDefault="0F92E596" w:rsidP="0F92E596">
      <w:pPr>
        <w:spacing w:after="0" w:line="240" w:lineRule="auto"/>
        <w:rPr>
          <w:rFonts w:eastAsiaTheme="minorEastAsia"/>
          <w:sz w:val="24"/>
          <w:szCs w:val="24"/>
        </w:rPr>
      </w:pPr>
      <w:r w:rsidRPr="0F92E596">
        <w:rPr>
          <w:rFonts w:eastAsiaTheme="minorEastAsia"/>
          <w:b/>
          <w:bCs/>
          <w:sz w:val="24"/>
          <w:szCs w:val="24"/>
        </w:rPr>
        <w:t xml:space="preserve">Project Title: </w:t>
      </w:r>
      <w:r w:rsidRPr="0F92E596">
        <w:rPr>
          <w:rFonts w:eastAsiaTheme="minorEastAsia"/>
          <w:sz w:val="24"/>
          <w:szCs w:val="24"/>
        </w:rPr>
        <w:t>(maximum 30 words).</w:t>
      </w:r>
    </w:p>
    <w:tbl>
      <w:tblPr>
        <w:tblStyle w:val="TableGrid0"/>
        <w:tblW w:w="0" w:type="auto"/>
        <w:tblLook w:val="04A0" w:firstRow="1" w:lastRow="0" w:firstColumn="1" w:lastColumn="0" w:noHBand="0" w:noVBand="1"/>
      </w:tblPr>
      <w:tblGrid>
        <w:gridCol w:w="9350"/>
      </w:tblGrid>
      <w:tr w:rsidR="00E035DD" w14:paraId="2834F2F7" w14:textId="77777777" w:rsidTr="0F92E596">
        <w:trPr>
          <w:trHeight w:val="341"/>
        </w:trPr>
        <w:tc>
          <w:tcPr>
            <w:tcW w:w="9350" w:type="dxa"/>
          </w:tcPr>
          <w:p w14:paraId="230C4161" w14:textId="77777777" w:rsidR="00E035DD" w:rsidRDefault="00E035DD" w:rsidP="0F92E596">
            <w:pPr>
              <w:rPr>
                <w:rFonts w:eastAsiaTheme="minorEastAsia"/>
                <w:sz w:val="24"/>
                <w:szCs w:val="24"/>
              </w:rPr>
            </w:pPr>
          </w:p>
        </w:tc>
      </w:tr>
    </w:tbl>
    <w:p w14:paraId="0AFB56A2" w14:textId="77777777" w:rsidR="00E035DD" w:rsidRDefault="00E035DD" w:rsidP="0F92E596">
      <w:pPr>
        <w:spacing w:after="0" w:line="240" w:lineRule="auto"/>
        <w:rPr>
          <w:rFonts w:eastAsiaTheme="minorEastAsia"/>
          <w:b/>
          <w:bCs/>
          <w:sz w:val="24"/>
          <w:szCs w:val="24"/>
        </w:rPr>
      </w:pPr>
    </w:p>
    <w:p w14:paraId="671227EB" w14:textId="343BF781" w:rsidR="0097465D" w:rsidRPr="00823FA1" w:rsidRDefault="6B46F990" w:rsidP="0F92E596">
      <w:pPr>
        <w:spacing w:after="0" w:line="240" w:lineRule="auto"/>
        <w:rPr>
          <w:rFonts w:eastAsiaTheme="minorEastAsia"/>
          <w:sz w:val="24"/>
          <w:szCs w:val="24"/>
        </w:rPr>
      </w:pPr>
      <w:r w:rsidRPr="6B46F990">
        <w:rPr>
          <w:rFonts w:eastAsiaTheme="minorEastAsia"/>
          <w:b/>
          <w:bCs/>
          <w:sz w:val="24"/>
          <w:szCs w:val="24"/>
        </w:rPr>
        <w:t>Objective</w:t>
      </w:r>
      <w:r w:rsidRPr="6B46F990">
        <w:rPr>
          <w:rFonts w:eastAsiaTheme="minorEastAsia"/>
          <w:sz w:val="24"/>
          <w:szCs w:val="24"/>
        </w:rPr>
        <w:t>: Project rationale, goals, and objectives that collectively create a clear understanding of the significant need for the research and interest in the results (max 350 words).</w:t>
      </w:r>
    </w:p>
    <w:tbl>
      <w:tblPr>
        <w:tblStyle w:val="TableGrid0"/>
        <w:tblW w:w="0" w:type="auto"/>
        <w:tblLook w:val="04A0" w:firstRow="1" w:lastRow="0" w:firstColumn="1" w:lastColumn="0" w:noHBand="0" w:noVBand="1"/>
      </w:tblPr>
      <w:tblGrid>
        <w:gridCol w:w="9350"/>
      </w:tblGrid>
      <w:tr w:rsidR="0096731C" w14:paraId="637723E5" w14:textId="77777777" w:rsidTr="0F92E596">
        <w:trPr>
          <w:trHeight w:val="1975"/>
        </w:trPr>
        <w:tc>
          <w:tcPr>
            <w:tcW w:w="9350" w:type="dxa"/>
          </w:tcPr>
          <w:p w14:paraId="5B8370AB" w14:textId="77777777" w:rsidR="0096731C" w:rsidRDefault="0096731C" w:rsidP="0F92E596">
            <w:pPr>
              <w:rPr>
                <w:rFonts w:eastAsiaTheme="minorEastAsia"/>
                <w:sz w:val="24"/>
                <w:szCs w:val="24"/>
              </w:rPr>
            </w:pPr>
          </w:p>
          <w:p w14:paraId="756E7805" w14:textId="77777777" w:rsidR="008B2148" w:rsidRDefault="008B2148" w:rsidP="0F92E596">
            <w:pPr>
              <w:rPr>
                <w:rFonts w:eastAsiaTheme="minorEastAsia"/>
                <w:sz w:val="24"/>
                <w:szCs w:val="24"/>
              </w:rPr>
            </w:pPr>
          </w:p>
          <w:p w14:paraId="43A70C26" w14:textId="77777777" w:rsidR="008B2148" w:rsidRDefault="008B2148" w:rsidP="0F92E596">
            <w:pPr>
              <w:rPr>
                <w:rFonts w:eastAsiaTheme="minorEastAsia"/>
                <w:sz w:val="24"/>
                <w:szCs w:val="24"/>
              </w:rPr>
            </w:pPr>
          </w:p>
          <w:p w14:paraId="195D0189" w14:textId="77777777" w:rsidR="008B2148" w:rsidRDefault="008B2148" w:rsidP="0F92E596">
            <w:pPr>
              <w:rPr>
                <w:rFonts w:eastAsiaTheme="minorEastAsia"/>
                <w:sz w:val="24"/>
                <w:szCs w:val="24"/>
              </w:rPr>
            </w:pPr>
          </w:p>
          <w:p w14:paraId="3A709ABF" w14:textId="77777777" w:rsidR="008B2148" w:rsidRDefault="008B2148" w:rsidP="0F92E596">
            <w:pPr>
              <w:rPr>
                <w:rFonts w:eastAsiaTheme="minorEastAsia"/>
                <w:sz w:val="24"/>
                <w:szCs w:val="24"/>
              </w:rPr>
            </w:pPr>
          </w:p>
          <w:p w14:paraId="08B37EB7" w14:textId="77777777" w:rsidR="008B2148" w:rsidRDefault="008B2148" w:rsidP="0F92E596">
            <w:pPr>
              <w:rPr>
                <w:rFonts w:eastAsiaTheme="minorEastAsia"/>
                <w:sz w:val="24"/>
                <w:szCs w:val="24"/>
              </w:rPr>
            </w:pPr>
          </w:p>
          <w:p w14:paraId="489D7650" w14:textId="77777777" w:rsidR="008B2148" w:rsidRDefault="008B2148" w:rsidP="0F92E596">
            <w:pPr>
              <w:rPr>
                <w:rFonts w:eastAsiaTheme="minorEastAsia"/>
                <w:sz w:val="24"/>
                <w:szCs w:val="24"/>
              </w:rPr>
            </w:pPr>
          </w:p>
          <w:p w14:paraId="71D846A8" w14:textId="77777777" w:rsidR="008B2148" w:rsidRDefault="008B2148" w:rsidP="0F92E596">
            <w:pPr>
              <w:rPr>
                <w:rFonts w:eastAsiaTheme="minorEastAsia"/>
                <w:sz w:val="24"/>
                <w:szCs w:val="24"/>
              </w:rPr>
            </w:pPr>
          </w:p>
          <w:p w14:paraId="66C99076" w14:textId="77777777" w:rsidR="008B2148" w:rsidRDefault="008B2148" w:rsidP="0F92E596">
            <w:pPr>
              <w:rPr>
                <w:rFonts w:eastAsiaTheme="minorEastAsia"/>
                <w:sz w:val="24"/>
                <w:szCs w:val="24"/>
              </w:rPr>
            </w:pPr>
          </w:p>
          <w:p w14:paraId="74A79F64" w14:textId="77777777" w:rsidR="008B2148" w:rsidRDefault="008B2148" w:rsidP="0F92E596">
            <w:pPr>
              <w:rPr>
                <w:rFonts w:eastAsiaTheme="minorEastAsia"/>
                <w:sz w:val="24"/>
                <w:szCs w:val="24"/>
              </w:rPr>
            </w:pPr>
          </w:p>
          <w:p w14:paraId="1522B130" w14:textId="200C654D" w:rsidR="008B2148" w:rsidRDefault="008B2148" w:rsidP="0F92E596">
            <w:pPr>
              <w:rPr>
                <w:rFonts w:eastAsiaTheme="minorEastAsia"/>
                <w:sz w:val="24"/>
                <w:szCs w:val="24"/>
              </w:rPr>
            </w:pPr>
          </w:p>
          <w:p w14:paraId="1696EEAD" w14:textId="374F2310" w:rsidR="00524722" w:rsidRDefault="00524722" w:rsidP="0F92E596">
            <w:pPr>
              <w:rPr>
                <w:rFonts w:eastAsiaTheme="minorEastAsia"/>
                <w:sz w:val="24"/>
                <w:szCs w:val="24"/>
              </w:rPr>
            </w:pPr>
          </w:p>
          <w:p w14:paraId="7200E9D6" w14:textId="2817AC75" w:rsidR="00524722" w:rsidRDefault="00524722" w:rsidP="0F92E596">
            <w:pPr>
              <w:rPr>
                <w:rFonts w:eastAsiaTheme="minorEastAsia"/>
                <w:sz w:val="24"/>
                <w:szCs w:val="24"/>
              </w:rPr>
            </w:pPr>
          </w:p>
          <w:p w14:paraId="2F3FC5C5" w14:textId="3C92D20F" w:rsidR="00524722" w:rsidRDefault="00524722" w:rsidP="0F92E596">
            <w:pPr>
              <w:rPr>
                <w:rFonts w:eastAsiaTheme="minorEastAsia"/>
                <w:sz w:val="24"/>
                <w:szCs w:val="24"/>
              </w:rPr>
            </w:pPr>
          </w:p>
          <w:p w14:paraId="67916BD4" w14:textId="77777777" w:rsidR="00524722" w:rsidRDefault="00524722" w:rsidP="0F92E596">
            <w:pPr>
              <w:rPr>
                <w:rFonts w:eastAsiaTheme="minorEastAsia"/>
                <w:sz w:val="24"/>
                <w:szCs w:val="24"/>
              </w:rPr>
            </w:pPr>
          </w:p>
          <w:p w14:paraId="2A1A44F3" w14:textId="77777777" w:rsidR="008B2148" w:rsidRDefault="008B2148" w:rsidP="0F92E596">
            <w:pPr>
              <w:rPr>
                <w:rFonts w:eastAsiaTheme="minorEastAsia"/>
                <w:sz w:val="24"/>
                <w:szCs w:val="24"/>
              </w:rPr>
            </w:pPr>
          </w:p>
          <w:p w14:paraId="758FE5DE" w14:textId="77777777" w:rsidR="008B2148" w:rsidRDefault="008B2148" w:rsidP="0F92E596">
            <w:pPr>
              <w:rPr>
                <w:rFonts w:eastAsiaTheme="minorEastAsia"/>
                <w:sz w:val="24"/>
                <w:szCs w:val="24"/>
              </w:rPr>
            </w:pPr>
          </w:p>
          <w:p w14:paraId="3D960426" w14:textId="77777777" w:rsidR="008B2148" w:rsidRDefault="008B2148" w:rsidP="0F92E596">
            <w:pPr>
              <w:rPr>
                <w:rFonts w:eastAsiaTheme="minorEastAsia"/>
                <w:sz w:val="24"/>
                <w:szCs w:val="24"/>
              </w:rPr>
            </w:pPr>
          </w:p>
          <w:p w14:paraId="1EDA4B83" w14:textId="77777777" w:rsidR="008B2148" w:rsidRDefault="008B2148" w:rsidP="0F92E596">
            <w:pPr>
              <w:rPr>
                <w:rFonts w:eastAsiaTheme="minorEastAsia"/>
                <w:sz w:val="24"/>
                <w:szCs w:val="24"/>
              </w:rPr>
            </w:pPr>
          </w:p>
          <w:p w14:paraId="1ED90C2E" w14:textId="77777777" w:rsidR="00524722" w:rsidRDefault="00524722" w:rsidP="0F92E596">
            <w:pPr>
              <w:rPr>
                <w:rFonts w:eastAsiaTheme="minorEastAsia"/>
                <w:sz w:val="24"/>
                <w:szCs w:val="24"/>
              </w:rPr>
            </w:pPr>
          </w:p>
          <w:p w14:paraId="46616C15" w14:textId="77777777" w:rsidR="00524722" w:rsidRDefault="00524722" w:rsidP="0F92E596">
            <w:pPr>
              <w:rPr>
                <w:rFonts w:eastAsiaTheme="minorEastAsia"/>
                <w:sz w:val="24"/>
                <w:szCs w:val="24"/>
              </w:rPr>
            </w:pPr>
          </w:p>
          <w:p w14:paraId="1058FAEB" w14:textId="77777777" w:rsidR="00524722" w:rsidRDefault="00524722" w:rsidP="0F92E596">
            <w:pPr>
              <w:rPr>
                <w:rFonts w:eastAsiaTheme="minorEastAsia"/>
                <w:sz w:val="24"/>
                <w:szCs w:val="24"/>
              </w:rPr>
            </w:pPr>
          </w:p>
          <w:p w14:paraId="2751E4E4" w14:textId="77777777" w:rsidR="00524722" w:rsidRDefault="00524722" w:rsidP="0F92E596">
            <w:pPr>
              <w:rPr>
                <w:rFonts w:eastAsiaTheme="minorEastAsia"/>
                <w:sz w:val="24"/>
                <w:szCs w:val="24"/>
              </w:rPr>
            </w:pPr>
          </w:p>
          <w:p w14:paraId="55601E4C" w14:textId="409ECE01" w:rsidR="00524722" w:rsidRDefault="00524722" w:rsidP="0F92E596">
            <w:pPr>
              <w:rPr>
                <w:rFonts w:eastAsiaTheme="minorEastAsia"/>
                <w:sz w:val="24"/>
                <w:szCs w:val="24"/>
              </w:rPr>
            </w:pPr>
          </w:p>
        </w:tc>
      </w:tr>
    </w:tbl>
    <w:p w14:paraId="58B3D902" w14:textId="77777777" w:rsidR="00903900" w:rsidRDefault="00903900" w:rsidP="0F92E596">
      <w:pPr>
        <w:rPr>
          <w:rFonts w:eastAsiaTheme="minorEastAsia"/>
          <w:b/>
          <w:bCs/>
          <w:sz w:val="24"/>
          <w:szCs w:val="24"/>
        </w:rPr>
      </w:pPr>
    </w:p>
    <w:p w14:paraId="35F99E3B" w14:textId="70756905" w:rsidR="0024265A" w:rsidRDefault="0F92E596" w:rsidP="0F92E596">
      <w:pPr>
        <w:rPr>
          <w:rFonts w:eastAsiaTheme="minorEastAsia"/>
          <w:sz w:val="24"/>
          <w:szCs w:val="24"/>
        </w:rPr>
      </w:pPr>
      <w:r w:rsidRPr="0F92E596">
        <w:rPr>
          <w:rFonts w:eastAsiaTheme="minorEastAsia"/>
          <w:b/>
          <w:bCs/>
          <w:sz w:val="24"/>
          <w:szCs w:val="24"/>
        </w:rPr>
        <w:lastRenderedPageBreak/>
        <w:t>Alignment and Impact</w:t>
      </w:r>
      <w:r w:rsidRPr="0F92E596">
        <w:rPr>
          <w:rFonts w:eastAsiaTheme="minorEastAsia"/>
          <w:sz w:val="24"/>
          <w:szCs w:val="24"/>
        </w:rPr>
        <w:t xml:space="preserve">: Description of the project impact and alignment with postsecondary student mental health outcomes and Inlight’s </w:t>
      </w:r>
      <w:hyperlink r:id="rId10" w:anchor=":~:text=scalable%20research%20innovations.-,Vision,-Enhance%20student%20mental">
        <w:r w:rsidRPr="0F92E596">
          <w:rPr>
            <w:rStyle w:val="Hyperlink"/>
            <w:rFonts w:eastAsiaTheme="minorEastAsia"/>
            <w:sz w:val="24"/>
            <w:szCs w:val="24"/>
          </w:rPr>
          <w:t>vision</w:t>
        </w:r>
      </w:hyperlink>
      <w:r w:rsidRPr="0F92E596">
        <w:rPr>
          <w:rFonts w:eastAsiaTheme="minorEastAsia"/>
          <w:sz w:val="24"/>
          <w:szCs w:val="24"/>
        </w:rPr>
        <w:t xml:space="preserve">, </w:t>
      </w:r>
      <w:hyperlink r:id="rId11" w:anchor=":~:text=OUR%20VISION-,Mission,-We%20will%20improve">
        <w:r w:rsidRPr="0F92E596">
          <w:rPr>
            <w:rStyle w:val="Hyperlink"/>
            <w:rFonts w:eastAsiaTheme="minorEastAsia"/>
            <w:sz w:val="24"/>
            <w:szCs w:val="24"/>
          </w:rPr>
          <w:t>mission</w:t>
        </w:r>
      </w:hyperlink>
      <w:r w:rsidRPr="0F92E596">
        <w:rPr>
          <w:rFonts w:eastAsiaTheme="minorEastAsia"/>
          <w:sz w:val="24"/>
          <w:szCs w:val="24"/>
        </w:rPr>
        <w:t xml:space="preserve"> and </w:t>
      </w:r>
      <w:hyperlink r:id="rId12" w:anchor=":~:text=and%20community%20partners.-,Guiding%20Principles,-Students%20as%20collaborators">
        <w:r w:rsidRPr="0F92E596">
          <w:rPr>
            <w:rStyle w:val="Hyperlink"/>
            <w:rFonts w:eastAsiaTheme="minorEastAsia"/>
            <w:sz w:val="24"/>
            <w:szCs w:val="24"/>
          </w:rPr>
          <w:t>guiding principles</w:t>
        </w:r>
      </w:hyperlink>
      <w:r w:rsidRPr="0F92E596">
        <w:rPr>
          <w:rFonts w:eastAsiaTheme="minorEastAsia"/>
          <w:sz w:val="24"/>
          <w:szCs w:val="24"/>
        </w:rPr>
        <w:t xml:space="preserve"> (max 350 words).</w:t>
      </w:r>
    </w:p>
    <w:tbl>
      <w:tblPr>
        <w:tblStyle w:val="TableGrid0"/>
        <w:tblW w:w="0" w:type="auto"/>
        <w:tblLook w:val="04A0" w:firstRow="1" w:lastRow="0" w:firstColumn="1" w:lastColumn="0" w:noHBand="0" w:noVBand="1"/>
      </w:tblPr>
      <w:tblGrid>
        <w:gridCol w:w="9350"/>
      </w:tblGrid>
      <w:tr w:rsidR="0096731C" w14:paraId="1EE1CC0C" w14:textId="77777777" w:rsidTr="0F92E596">
        <w:tc>
          <w:tcPr>
            <w:tcW w:w="9350" w:type="dxa"/>
          </w:tcPr>
          <w:p w14:paraId="3D0DB3F7" w14:textId="77777777" w:rsidR="0096731C" w:rsidRDefault="0096731C" w:rsidP="0F92E596">
            <w:pPr>
              <w:rPr>
                <w:rFonts w:eastAsiaTheme="minorEastAsia"/>
                <w:sz w:val="24"/>
                <w:szCs w:val="24"/>
              </w:rPr>
            </w:pPr>
          </w:p>
          <w:p w14:paraId="7AF7FF79" w14:textId="7309B24A" w:rsidR="00524722" w:rsidRDefault="00524722" w:rsidP="0F92E596">
            <w:pPr>
              <w:rPr>
                <w:rFonts w:eastAsiaTheme="minorEastAsia"/>
                <w:sz w:val="24"/>
                <w:szCs w:val="24"/>
              </w:rPr>
            </w:pPr>
          </w:p>
          <w:p w14:paraId="5609BB51" w14:textId="4E63E4C5" w:rsidR="00524722" w:rsidRDefault="00524722" w:rsidP="0F92E596">
            <w:pPr>
              <w:rPr>
                <w:rFonts w:eastAsiaTheme="minorEastAsia"/>
                <w:sz w:val="24"/>
                <w:szCs w:val="24"/>
              </w:rPr>
            </w:pPr>
          </w:p>
          <w:p w14:paraId="694C4B4E" w14:textId="2EF1E533" w:rsidR="00524722" w:rsidRDefault="00524722" w:rsidP="0F92E596">
            <w:pPr>
              <w:rPr>
                <w:rFonts w:eastAsiaTheme="minorEastAsia"/>
                <w:sz w:val="24"/>
                <w:szCs w:val="24"/>
              </w:rPr>
            </w:pPr>
          </w:p>
          <w:p w14:paraId="10F2A4A8" w14:textId="47A36D50" w:rsidR="00524722" w:rsidRDefault="00524722" w:rsidP="0F92E596">
            <w:pPr>
              <w:rPr>
                <w:rFonts w:eastAsiaTheme="minorEastAsia"/>
                <w:sz w:val="24"/>
                <w:szCs w:val="24"/>
              </w:rPr>
            </w:pPr>
          </w:p>
          <w:p w14:paraId="63A57D50" w14:textId="5EC54B70" w:rsidR="00524722" w:rsidRDefault="00524722" w:rsidP="0F92E596">
            <w:pPr>
              <w:rPr>
                <w:rFonts w:eastAsiaTheme="minorEastAsia"/>
                <w:sz w:val="24"/>
                <w:szCs w:val="24"/>
              </w:rPr>
            </w:pPr>
          </w:p>
          <w:p w14:paraId="51EBFEAC" w14:textId="6595F768" w:rsidR="00524722" w:rsidRDefault="00524722" w:rsidP="0F92E596">
            <w:pPr>
              <w:rPr>
                <w:rFonts w:eastAsiaTheme="minorEastAsia"/>
                <w:sz w:val="24"/>
                <w:szCs w:val="24"/>
              </w:rPr>
            </w:pPr>
          </w:p>
          <w:p w14:paraId="45413256" w14:textId="7134FA1C" w:rsidR="00524722" w:rsidRDefault="00524722" w:rsidP="0F92E596">
            <w:pPr>
              <w:rPr>
                <w:rFonts w:eastAsiaTheme="minorEastAsia"/>
                <w:sz w:val="24"/>
                <w:szCs w:val="24"/>
              </w:rPr>
            </w:pPr>
          </w:p>
          <w:p w14:paraId="186C0174" w14:textId="02808D98" w:rsidR="00524722" w:rsidRDefault="00524722" w:rsidP="0F92E596">
            <w:pPr>
              <w:rPr>
                <w:rFonts w:eastAsiaTheme="minorEastAsia"/>
                <w:sz w:val="24"/>
                <w:szCs w:val="24"/>
              </w:rPr>
            </w:pPr>
          </w:p>
          <w:p w14:paraId="18C4BA84" w14:textId="4E341992" w:rsidR="00524722" w:rsidRDefault="00524722" w:rsidP="0F92E596">
            <w:pPr>
              <w:rPr>
                <w:rFonts w:eastAsiaTheme="minorEastAsia"/>
                <w:sz w:val="24"/>
                <w:szCs w:val="24"/>
              </w:rPr>
            </w:pPr>
          </w:p>
          <w:p w14:paraId="3FC5C8AF" w14:textId="21B0C8D4" w:rsidR="00524722" w:rsidRDefault="00524722" w:rsidP="0F92E596">
            <w:pPr>
              <w:rPr>
                <w:rFonts w:eastAsiaTheme="minorEastAsia"/>
                <w:sz w:val="24"/>
                <w:szCs w:val="24"/>
              </w:rPr>
            </w:pPr>
          </w:p>
          <w:p w14:paraId="16152C09" w14:textId="4546FF87" w:rsidR="00524722" w:rsidRDefault="00524722" w:rsidP="0F92E596">
            <w:pPr>
              <w:rPr>
                <w:rFonts w:eastAsiaTheme="minorEastAsia"/>
                <w:sz w:val="24"/>
                <w:szCs w:val="24"/>
              </w:rPr>
            </w:pPr>
          </w:p>
          <w:p w14:paraId="4FC5C8F7" w14:textId="71BB8D49" w:rsidR="00524722" w:rsidRDefault="00524722" w:rsidP="0F92E596">
            <w:pPr>
              <w:rPr>
                <w:rFonts w:eastAsiaTheme="minorEastAsia"/>
                <w:sz w:val="24"/>
                <w:szCs w:val="24"/>
              </w:rPr>
            </w:pPr>
          </w:p>
          <w:p w14:paraId="43281664" w14:textId="73EFD151" w:rsidR="00524722" w:rsidRDefault="00524722" w:rsidP="0F92E596">
            <w:pPr>
              <w:rPr>
                <w:rFonts w:eastAsiaTheme="minorEastAsia"/>
                <w:sz w:val="24"/>
                <w:szCs w:val="24"/>
              </w:rPr>
            </w:pPr>
          </w:p>
          <w:p w14:paraId="523E0C35" w14:textId="316729CB" w:rsidR="00524722" w:rsidRDefault="00524722" w:rsidP="0F92E596">
            <w:pPr>
              <w:rPr>
                <w:rFonts w:eastAsiaTheme="minorEastAsia"/>
                <w:sz w:val="24"/>
                <w:szCs w:val="24"/>
              </w:rPr>
            </w:pPr>
          </w:p>
          <w:p w14:paraId="5781BB5A" w14:textId="26FD4397" w:rsidR="00524722" w:rsidRDefault="00524722" w:rsidP="0F92E596">
            <w:pPr>
              <w:rPr>
                <w:rFonts w:eastAsiaTheme="minorEastAsia"/>
                <w:sz w:val="24"/>
                <w:szCs w:val="24"/>
              </w:rPr>
            </w:pPr>
          </w:p>
          <w:p w14:paraId="5D16ADCD" w14:textId="4A168948" w:rsidR="00524722" w:rsidRDefault="00524722" w:rsidP="0F92E596">
            <w:pPr>
              <w:rPr>
                <w:rFonts w:eastAsiaTheme="minorEastAsia"/>
                <w:sz w:val="24"/>
                <w:szCs w:val="24"/>
              </w:rPr>
            </w:pPr>
          </w:p>
          <w:p w14:paraId="5D9D7A01" w14:textId="7D5E52F3" w:rsidR="00524722" w:rsidRDefault="00524722" w:rsidP="0F92E596">
            <w:pPr>
              <w:rPr>
                <w:rFonts w:eastAsiaTheme="minorEastAsia"/>
                <w:sz w:val="24"/>
                <w:szCs w:val="24"/>
              </w:rPr>
            </w:pPr>
          </w:p>
          <w:p w14:paraId="26A12545" w14:textId="77777777" w:rsidR="00524722" w:rsidRDefault="00524722" w:rsidP="0F92E596">
            <w:pPr>
              <w:rPr>
                <w:rFonts w:eastAsiaTheme="minorEastAsia"/>
                <w:sz w:val="24"/>
                <w:szCs w:val="24"/>
              </w:rPr>
            </w:pPr>
          </w:p>
          <w:p w14:paraId="75C251BF" w14:textId="77777777" w:rsidR="00524722" w:rsidRDefault="00524722" w:rsidP="0F92E596">
            <w:pPr>
              <w:rPr>
                <w:rFonts w:eastAsiaTheme="minorEastAsia"/>
                <w:sz w:val="24"/>
                <w:szCs w:val="24"/>
              </w:rPr>
            </w:pPr>
          </w:p>
          <w:p w14:paraId="7CFF1F6E" w14:textId="77777777" w:rsidR="00524722" w:rsidRDefault="00524722" w:rsidP="0F92E596">
            <w:pPr>
              <w:rPr>
                <w:rFonts w:eastAsiaTheme="minorEastAsia"/>
                <w:sz w:val="24"/>
                <w:szCs w:val="24"/>
              </w:rPr>
            </w:pPr>
          </w:p>
          <w:p w14:paraId="73862A09" w14:textId="77777777" w:rsidR="00524722" w:rsidRDefault="00524722" w:rsidP="0F92E596">
            <w:pPr>
              <w:rPr>
                <w:rFonts w:eastAsiaTheme="minorEastAsia"/>
                <w:sz w:val="24"/>
                <w:szCs w:val="24"/>
              </w:rPr>
            </w:pPr>
          </w:p>
          <w:p w14:paraId="25B97BBE" w14:textId="77777777" w:rsidR="00524722" w:rsidRDefault="00524722" w:rsidP="0F92E596">
            <w:pPr>
              <w:rPr>
                <w:rFonts w:eastAsiaTheme="minorEastAsia"/>
                <w:sz w:val="24"/>
                <w:szCs w:val="24"/>
              </w:rPr>
            </w:pPr>
          </w:p>
          <w:p w14:paraId="698C097B" w14:textId="77777777" w:rsidR="00524722" w:rsidRDefault="00524722" w:rsidP="0F92E596">
            <w:pPr>
              <w:rPr>
                <w:rFonts w:eastAsiaTheme="minorEastAsia"/>
                <w:sz w:val="24"/>
                <w:szCs w:val="24"/>
              </w:rPr>
            </w:pPr>
          </w:p>
          <w:p w14:paraId="14474E06" w14:textId="6E3AD04F" w:rsidR="00524722" w:rsidRDefault="00524722" w:rsidP="0F92E596">
            <w:pPr>
              <w:rPr>
                <w:rFonts w:eastAsiaTheme="minorEastAsia"/>
                <w:sz w:val="24"/>
                <w:szCs w:val="24"/>
              </w:rPr>
            </w:pPr>
          </w:p>
          <w:p w14:paraId="61564F99" w14:textId="473885CF" w:rsidR="00A405E5" w:rsidRDefault="00A405E5" w:rsidP="0F92E596">
            <w:pPr>
              <w:rPr>
                <w:rFonts w:eastAsiaTheme="minorEastAsia"/>
                <w:sz w:val="24"/>
                <w:szCs w:val="24"/>
              </w:rPr>
            </w:pPr>
          </w:p>
          <w:p w14:paraId="5E723F3F" w14:textId="5FF1470D" w:rsidR="00A405E5" w:rsidRDefault="00A405E5" w:rsidP="0F92E596">
            <w:pPr>
              <w:rPr>
                <w:rFonts w:eastAsiaTheme="minorEastAsia"/>
                <w:sz w:val="24"/>
                <w:szCs w:val="24"/>
              </w:rPr>
            </w:pPr>
          </w:p>
          <w:p w14:paraId="463F9E88" w14:textId="11B194F6" w:rsidR="00A405E5" w:rsidRDefault="00A405E5" w:rsidP="0F92E596">
            <w:pPr>
              <w:rPr>
                <w:rFonts w:eastAsiaTheme="minorEastAsia"/>
                <w:sz w:val="24"/>
                <w:szCs w:val="24"/>
              </w:rPr>
            </w:pPr>
          </w:p>
          <w:p w14:paraId="64AC54C4" w14:textId="423CD445" w:rsidR="00A405E5" w:rsidRDefault="00A405E5" w:rsidP="0F92E596">
            <w:pPr>
              <w:rPr>
                <w:rFonts w:eastAsiaTheme="minorEastAsia"/>
                <w:sz w:val="24"/>
                <w:szCs w:val="24"/>
              </w:rPr>
            </w:pPr>
          </w:p>
          <w:p w14:paraId="32A83894" w14:textId="7A8F539D" w:rsidR="00A405E5" w:rsidRDefault="00A405E5" w:rsidP="0F92E596">
            <w:pPr>
              <w:rPr>
                <w:rFonts w:eastAsiaTheme="minorEastAsia"/>
                <w:sz w:val="24"/>
                <w:szCs w:val="24"/>
              </w:rPr>
            </w:pPr>
          </w:p>
          <w:p w14:paraId="6787A3AC" w14:textId="599EDE37" w:rsidR="00A405E5" w:rsidRDefault="00A405E5" w:rsidP="0F92E596">
            <w:pPr>
              <w:rPr>
                <w:rFonts w:eastAsiaTheme="minorEastAsia"/>
                <w:sz w:val="24"/>
                <w:szCs w:val="24"/>
              </w:rPr>
            </w:pPr>
          </w:p>
          <w:p w14:paraId="3EBFD0ED" w14:textId="5FBEF1FB" w:rsidR="00A405E5" w:rsidRDefault="00A405E5" w:rsidP="0F92E596">
            <w:pPr>
              <w:rPr>
                <w:rFonts w:eastAsiaTheme="minorEastAsia"/>
                <w:sz w:val="24"/>
                <w:szCs w:val="24"/>
              </w:rPr>
            </w:pPr>
          </w:p>
          <w:p w14:paraId="3B561AE0" w14:textId="7151E468" w:rsidR="00A405E5" w:rsidRDefault="00A405E5" w:rsidP="0F92E596">
            <w:pPr>
              <w:rPr>
                <w:rFonts w:eastAsiaTheme="minorEastAsia"/>
                <w:sz w:val="24"/>
                <w:szCs w:val="24"/>
              </w:rPr>
            </w:pPr>
          </w:p>
          <w:p w14:paraId="6DB44C3C" w14:textId="38DD8DB6" w:rsidR="00A405E5" w:rsidRDefault="00A405E5" w:rsidP="0F92E596">
            <w:pPr>
              <w:rPr>
                <w:rFonts w:eastAsiaTheme="minorEastAsia"/>
                <w:sz w:val="24"/>
                <w:szCs w:val="24"/>
              </w:rPr>
            </w:pPr>
          </w:p>
          <w:p w14:paraId="269258F5" w14:textId="576B80AD" w:rsidR="00A405E5" w:rsidRDefault="00A405E5" w:rsidP="0F92E596">
            <w:pPr>
              <w:rPr>
                <w:rFonts w:eastAsiaTheme="minorEastAsia"/>
                <w:sz w:val="24"/>
                <w:szCs w:val="24"/>
              </w:rPr>
            </w:pPr>
          </w:p>
          <w:p w14:paraId="5234463C" w14:textId="77777777" w:rsidR="00A405E5" w:rsidRDefault="00A405E5" w:rsidP="0F92E596">
            <w:pPr>
              <w:rPr>
                <w:rFonts w:eastAsiaTheme="minorEastAsia"/>
                <w:sz w:val="24"/>
                <w:szCs w:val="24"/>
              </w:rPr>
            </w:pPr>
          </w:p>
          <w:p w14:paraId="39C8AA64" w14:textId="77777777" w:rsidR="00524722" w:rsidRDefault="00524722" w:rsidP="0F92E596">
            <w:pPr>
              <w:rPr>
                <w:rFonts w:eastAsiaTheme="minorEastAsia"/>
                <w:sz w:val="24"/>
                <w:szCs w:val="24"/>
              </w:rPr>
            </w:pPr>
          </w:p>
          <w:p w14:paraId="6B510961" w14:textId="0E890670" w:rsidR="00524722" w:rsidRDefault="00524722" w:rsidP="0F92E596">
            <w:pPr>
              <w:rPr>
                <w:rFonts w:eastAsiaTheme="minorEastAsia"/>
                <w:sz w:val="24"/>
                <w:szCs w:val="24"/>
              </w:rPr>
            </w:pPr>
          </w:p>
        </w:tc>
      </w:tr>
    </w:tbl>
    <w:p w14:paraId="094B9843" w14:textId="341CF31F" w:rsidR="0096731C" w:rsidRDefault="0096731C" w:rsidP="0F92E596">
      <w:pPr>
        <w:spacing w:after="0" w:line="240" w:lineRule="auto"/>
        <w:rPr>
          <w:rFonts w:eastAsiaTheme="minorEastAsia"/>
          <w:sz w:val="24"/>
          <w:szCs w:val="24"/>
        </w:rPr>
      </w:pPr>
    </w:p>
    <w:p w14:paraId="296A86EC" w14:textId="5827E59E" w:rsidR="0097465D" w:rsidRDefault="4036C161" w:rsidP="4036C161">
      <w:pPr>
        <w:spacing w:after="0" w:line="240" w:lineRule="auto"/>
        <w:rPr>
          <w:rFonts w:eastAsiaTheme="minorEastAsia"/>
          <w:sz w:val="24"/>
          <w:szCs w:val="24"/>
        </w:rPr>
      </w:pPr>
      <w:r w:rsidRPr="4036C161">
        <w:rPr>
          <w:rFonts w:eastAsiaTheme="minorEastAsia"/>
          <w:b/>
          <w:bCs/>
          <w:sz w:val="24"/>
          <w:szCs w:val="24"/>
        </w:rPr>
        <w:t>Research Design and Method</w:t>
      </w:r>
      <w:r w:rsidRPr="4036C161">
        <w:rPr>
          <w:rFonts w:eastAsiaTheme="minorEastAsia"/>
          <w:sz w:val="24"/>
          <w:szCs w:val="24"/>
        </w:rPr>
        <w:t>: Please provide a description of the research design and method, provide justification comparative to alternative methods (max 1000 words).</w:t>
      </w:r>
    </w:p>
    <w:tbl>
      <w:tblPr>
        <w:tblStyle w:val="TableGrid0"/>
        <w:tblW w:w="0" w:type="auto"/>
        <w:tblLook w:val="04A0" w:firstRow="1" w:lastRow="0" w:firstColumn="1" w:lastColumn="0" w:noHBand="0" w:noVBand="1"/>
      </w:tblPr>
      <w:tblGrid>
        <w:gridCol w:w="9350"/>
      </w:tblGrid>
      <w:tr w:rsidR="0096731C" w14:paraId="1C205F7D" w14:textId="77777777" w:rsidTr="0F92E596">
        <w:tc>
          <w:tcPr>
            <w:tcW w:w="9350" w:type="dxa"/>
          </w:tcPr>
          <w:p w14:paraId="7C64642B" w14:textId="77777777" w:rsidR="0096731C" w:rsidRDefault="0096731C" w:rsidP="0F92E596">
            <w:pPr>
              <w:rPr>
                <w:rFonts w:eastAsiaTheme="minorEastAsia"/>
                <w:sz w:val="24"/>
                <w:szCs w:val="24"/>
              </w:rPr>
            </w:pPr>
          </w:p>
          <w:p w14:paraId="37C8CB7D" w14:textId="77777777" w:rsidR="0096731C" w:rsidRDefault="0096731C" w:rsidP="0F92E596">
            <w:pPr>
              <w:rPr>
                <w:rFonts w:eastAsiaTheme="minorEastAsia"/>
                <w:sz w:val="24"/>
                <w:szCs w:val="24"/>
              </w:rPr>
            </w:pPr>
          </w:p>
          <w:p w14:paraId="229BEACC" w14:textId="77777777" w:rsidR="0096731C" w:rsidRDefault="0096731C" w:rsidP="0F92E596">
            <w:pPr>
              <w:rPr>
                <w:rFonts w:eastAsiaTheme="minorEastAsia"/>
                <w:sz w:val="24"/>
                <w:szCs w:val="24"/>
              </w:rPr>
            </w:pPr>
          </w:p>
          <w:p w14:paraId="48E38203" w14:textId="77777777" w:rsidR="0096731C" w:rsidRDefault="0096731C" w:rsidP="0F92E596">
            <w:pPr>
              <w:rPr>
                <w:rFonts w:eastAsiaTheme="minorEastAsia"/>
                <w:sz w:val="24"/>
                <w:szCs w:val="24"/>
              </w:rPr>
            </w:pPr>
          </w:p>
          <w:p w14:paraId="16F994DF" w14:textId="77777777" w:rsidR="0096731C" w:rsidRDefault="0096731C" w:rsidP="0F92E596">
            <w:pPr>
              <w:rPr>
                <w:rFonts w:eastAsiaTheme="minorEastAsia"/>
                <w:sz w:val="24"/>
                <w:szCs w:val="24"/>
              </w:rPr>
            </w:pPr>
          </w:p>
          <w:p w14:paraId="0B00CD6C" w14:textId="77777777" w:rsidR="0096731C" w:rsidRDefault="0096731C" w:rsidP="0F92E596">
            <w:pPr>
              <w:rPr>
                <w:rFonts w:eastAsiaTheme="minorEastAsia"/>
                <w:sz w:val="24"/>
                <w:szCs w:val="24"/>
              </w:rPr>
            </w:pPr>
          </w:p>
          <w:p w14:paraId="6DA1D5F9" w14:textId="77777777" w:rsidR="0096731C" w:rsidRDefault="0096731C" w:rsidP="0F92E596">
            <w:pPr>
              <w:rPr>
                <w:rFonts w:eastAsiaTheme="minorEastAsia"/>
                <w:sz w:val="24"/>
                <w:szCs w:val="24"/>
              </w:rPr>
            </w:pPr>
          </w:p>
          <w:p w14:paraId="6DC0F096" w14:textId="182256E6" w:rsidR="0096731C" w:rsidRDefault="0096731C" w:rsidP="0F92E596">
            <w:pPr>
              <w:rPr>
                <w:rFonts w:eastAsiaTheme="minorEastAsia"/>
                <w:sz w:val="24"/>
                <w:szCs w:val="24"/>
              </w:rPr>
            </w:pPr>
          </w:p>
          <w:p w14:paraId="786C674E" w14:textId="71C40C8D" w:rsidR="0096731C" w:rsidRDefault="0096731C" w:rsidP="0F92E596">
            <w:pPr>
              <w:rPr>
                <w:rFonts w:eastAsiaTheme="minorEastAsia"/>
                <w:sz w:val="24"/>
                <w:szCs w:val="24"/>
              </w:rPr>
            </w:pPr>
          </w:p>
          <w:p w14:paraId="1C62D4FE" w14:textId="77777777" w:rsidR="006E3BF5" w:rsidRDefault="006E3BF5" w:rsidP="0F92E596">
            <w:pPr>
              <w:rPr>
                <w:rFonts w:eastAsiaTheme="minorEastAsia"/>
                <w:sz w:val="24"/>
                <w:szCs w:val="24"/>
              </w:rPr>
            </w:pPr>
          </w:p>
          <w:p w14:paraId="714446F2" w14:textId="77777777" w:rsidR="008B2148" w:rsidRDefault="008B2148" w:rsidP="0F92E596">
            <w:pPr>
              <w:rPr>
                <w:rFonts w:eastAsiaTheme="minorEastAsia"/>
                <w:sz w:val="24"/>
                <w:szCs w:val="24"/>
              </w:rPr>
            </w:pPr>
          </w:p>
          <w:p w14:paraId="5AE52B67" w14:textId="77777777" w:rsidR="008B2148" w:rsidRDefault="008B2148" w:rsidP="0F92E596">
            <w:pPr>
              <w:rPr>
                <w:rFonts w:eastAsiaTheme="minorEastAsia"/>
                <w:sz w:val="24"/>
                <w:szCs w:val="24"/>
              </w:rPr>
            </w:pPr>
          </w:p>
          <w:p w14:paraId="4C148FCF" w14:textId="77777777" w:rsidR="008B2148" w:rsidRDefault="008B2148" w:rsidP="0F92E596">
            <w:pPr>
              <w:rPr>
                <w:rFonts w:eastAsiaTheme="minorEastAsia"/>
                <w:sz w:val="24"/>
                <w:szCs w:val="24"/>
              </w:rPr>
            </w:pPr>
          </w:p>
          <w:p w14:paraId="1AA6DA96" w14:textId="77777777" w:rsidR="008B2148" w:rsidRDefault="008B2148" w:rsidP="0F92E596">
            <w:pPr>
              <w:rPr>
                <w:rFonts w:eastAsiaTheme="minorEastAsia"/>
                <w:sz w:val="24"/>
                <w:szCs w:val="24"/>
              </w:rPr>
            </w:pPr>
          </w:p>
          <w:p w14:paraId="76436918" w14:textId="77777777" w:rsidR="008B2148" w:rsidRDefault="008B2148" w:rsidP="0F92E596">
            <w:pPr>
              <w:rPr>
                <w:rFonts w:eastAsiaTheme="minorEastAsia"/>
                <w:sz w:val="24"/>
                <w:szCs w:val="24"/>
              </w:rPr>
            </w:pPr>
          </w:p>
          <w:p w14:paraId="59D2DF97" w14:textId="77777777" w:rsidR="008B2148" w:rsidRDefault="008B2148" w:rsidP="0F92E596">
            <w:pPr>
              <w:rPr>
                <w:rFonts w:eastAsiaTheme="minorEastAsia"/>
                <w:sz w:val="24"/>
                <w:szCs w:val="24"/>
              </w:rPr>
            </w:pPr>
          </w:p>
          <w:p w14:paraId="547163C5" w14:textId="77777777" w:rsidR="008B2148" w:rsidRDefault="008B2148" w:rsidP="0F92E596">
            <w:pPr>
              <w:rPr>
                <w:rFonts w:eastAsiaTheme="minorEastAsia"/>
                <w:sz w:val="24"/>
                <w:szCs w:val="24"/>
              </w:rPr>
            </w:pPr>
          </w:p>
          <w:p w14:paraId="264AE7D7" w14:textId="77777777" w:rsidR="008B2148" w:rsidRDefault="008B2148" w:rsidP="0F92E596">
            <w:pPr>
              <w:rPr>
                <w:rFonts w:eastAsiaTheme="minorEastAsia"/>
                <w:sz w:val="24"/>
                <w:szCs w:val="24"/>
              </w:rPr>
            </w:pPr>
          </w:p>
          <w:p w14:paraId="5DECEA10" w14:textId="77777777" w:rsidR="008B2148" w:rsidRDefault="008B2148" w:rsidP="0F92E596">
            <w:pPr>
              <w:rPr>
                <w:rFonts w:eastAsiaTheme="minorEastAsia"/>
                <w:sz w:val="24"/>
                <w:szCs w:val="24"/>
              </w:rPr>
            </w:pPr>
          </w:p>
          <w:p w14:paraId="74532CDC" w14:textId="77777777" w:rsidR="008B2148" w:rsidRDefault="008B2148" w:rsidP="0F92E596">
            <w:pPr>
              <w:rPr>
                <w:rFonts w:eastAsiaTheme="minorEastAsia"/>
                <w:sz w:val="24"/>
                <w:szCs w:val="24"/>
              </w:rPr>
            </w:pPr>
          </w:p>
          <w:p w14:paraId="5AB80B7A" w14:textId="77777777" w:rsidR="008B2148" w:rsidRDefault="008B2148" w:rsidP="0F92E596">
            <w:pPr>
              <w:rPr>
                <w:rFonts w:eastAsiaTheme="minorEastAsia"/>
                <w:sz w:val="24"/>
                <w:szCs w:val="24"/>
              </w:rPr>
            </w:pPr>
          </w:p>
          <w:p w14:paraId="6592021B" w14:textId="77777777" w:rsidR="008B2148" w:rsidRDefault="008B2148" w:rsidP="0F92E596">
            <w:pPr>
              <w:rPr>
                <w:rFonts w:eastAsiaTheme="minorEastAsia"/>
                <w:sz w:val="24"/>
                <w:szCs w:val="24"/>
              </w:rPr>
            </w:pPr>
          </w:p>
          <w:p w14:paraId="7E3034C5" w14:textId="77777777" w:rsidR="008B2148" w:rsidRDefault="008B2148" w:rsidP="0F92E596">
            <w:pPr>
              <w:rPr>
                <w:rFonts w:eastAsiaTheme="minorEastAsia"/>
                <w:sz w:val="24"/>
                <w:szCs w:val="24"/>
              </w:rPr>
            </w:pPr>
          </w:p>
          <w:p w14:paraId="40F90C7B" w14:textId="77777777" w:rsidR="008B2148" w:rsidRDefault="008B2148" w:rsidP="0F92E596">
            <w:pPr>
              <w:rPr>
                <w:rFonts w:eastAsiaTheme="minorEastAsia"/>
                <w:sz w:val="24"/>
                <w:szCs w:val="24"/>
              </w:rPr>
            </w:pPr>
          </w:p>
          <w:p w14:paraId="7060912B" w14:textId="77777777" w:rsidR="008B2148" w:rsidRDefault="008B2148" w:rsidP="0F92E596">
            <w:pPr>
              <w:rPr>
                <w:rFonts w:eastAsiaTheme="minorEastAsia"/>
                <w:sz w:val="24"/>
                <w:szCs w:val="24"/>
              </w:rPr>
            </w:pPr>
          </w:p>
          <w:p w14:paraId="0635609E" w14:textId="77777777" w:rsidR="008B2148" w:rsidRDefault="008B2148" w:rsidP="0F92E596">
            <w:pPr>
              <w:rPr>
                <w:rFonts w:eastAsiaTheme="minorEastAsia"/>
                <w:sz w:val="24"/>
                <w:szCs w:val="24"/>
              </w:rPr>
            </w:pPr>
          </w:p>
          <w:p w14:paraId="46173B6B" w14:textId="77777777" w:rsidR="008B2148" w:rsidRDefault="008B2148" w:rsidP="0F92E596">
            <w:pPr>
              <w:rPr>
                <w:rFonts w:eastAsiaTheme="minorEastAsia"/>
                <w:sz w:val="24"/>
                <w:szCs w:val="24"/>
              </w:rPr>
            </w:pPr>
          </w:p>
          <w:p w14:paraId="6FFBFBF0" w14:textId="77777777" w:rsidR="008B2148" w:rsidRDefault="008B2148" w:rsidP="0F92E596">
            <w:pPr>
              <w:rPr>
                <w:rFonts w:eastAsiaTheme="minorEastAsia"/>
                <w:sz w:val="24"/>
                <w:szCs w:val="24"/>
              </w:rPr>
            </w:pPr>
          </w:p>
          <w:p w14:paraId="7635F002" w14:textId="77777777" w:rsidR="008B2148" w:rsidRDefault="008B2148" w:rsidP="0F92E596">
            <w:pPr>
              <w:rPr>
                <w:rFonts w:eastAsiaTheme="minorEastAsia"/>
                <w:sz w:val="24"/>
                <w:szCs w:val="24"/>
              </w:rPr>
            </w:pPr>
          </w:p>
          <w:p w14:paraId="178C4E2E" w14:textId="77777777" w:rsidR="008B2148" w:rsidRDefault="008B2148" w:rsidP="0F92E596">
            <w:pPr>
              <w:rPr>
                <w:rFonts w:eastAsiaTheme="minorEastAsia"/>
                <w:sz w:val="24"/>
                <w:szCs w:val="24"/>
              </w:rPr>
            </w:pPr>
          </w:p>
          <w:p w14:paraId="1D81A49F" w14:textId="77777777" w:rsidR="008B2148" w:rsidRDefault="008B2148" w:rsidP="0F92E596">
            <w:pPr>
              <w:rPr>
                <w:rFonts w:eastAsiaTheme="minorEastAsia"/>
                <w:sz w:val="24"/>
                <w:szCs w:val="24"/>
              </w:rPr>
            </w:pPr>
          </w:p>
          <w:p w14:paraId="236D605D" w14:textId="77777777" w:rsidR="008B2148" w:rsidRDefault="008B2148" w:rsidP="0F92E596">
            <w:pPr>
              <w:rPr>
                <w:rFonts w:eastAsiaTheme="minorEastAsia"/>
                <w:sz w:val="24"/>
                <w:szCs w:val="24"/>
              </w:rPr>
            </w:pPr>
          </w:p>
          <w:p w14:paraId="1CB5C4F9" w14:textId="77777777" w:rsidR="008B2148" w:rsidRDefault="008B2148" w:rsidP="0F92E596">
            <w:pPr>
              <w:rPr>
                <w:rFonts w:eastAsiaTheme="minorEastAsia"/>
                <w:sz w:val="24"/>
                <w:szCs w:val="24"/>
              </w:rPr>
            </w:pPr>
          </w:p>
          <w:p w14:paraId="6582AC17" w14:textId="77777777" w:rsidR="008B2148" w:rsidRDefault="008B2148" w:rsidP="0F92E596">
            <w:pPr>
              <w:rPr>
                <w:rFonts w:eastAsiaTheme="minorEastAsia"/>
                <w:sz w:val="24"/>
                <w:szCs w:val="24"/>
              </w:rPr>
            </w:pPr>
          </w:p>
          <w:p w14:paraId="6157B8B9" w14:textId="77777777" w:rsidR="008B2148" w:rsidRDefault="008B2148" w:rsidP="0F92E596">
            <w:pPr>
              <w:rPr>
                <w:rFonts w:eastAsiaTheme="minorEastAsia"/>
                <w:sz w:val="24"/>
                <w:szCs w:val="24"/>
              </w:rPr>
            </w:pPr>
          </w:p>
          <w:p w14:paraId="7A971786" w14:textId="77777777" w:rsidR="008B2148" w:rsidRDefault="008B2148" w:rsidP="0F92E596">
            <w:pPr>
              <w:rPr>
                <w:rFonts w:eastAsiaTheme="minorEastAsia"/>
                <w:sz w:val="24"/>
                <w:szCs w:val="24"/>
              </w:rPr>
            </w:pPr>
          </w:p>
          <w:p w14:paraId="53D58DB6" w14:textId="77777777" w:rsidR="008B2148" w:rsidRDefault="008B2148" w:rsidP="0F92E596">
            <w:pPr>
              <w:rPr>
                <w:rFonts w:eastAsiaTheme="minorEastAsia"/>
                <w:sz w:val="24"/>
                <w:szCs w:val="24"/>
              </w:rPr>
            </w:pPr>
          </w:p>
          <w:p w14:paraId="1D4013E0" w14:textId="77777777" w:rsidR="008B2148" w:rsidRDefault="008B2148" w:rsidP="0F92E596">
            <w:pPr>
              <w:rPr>
                <w:rFonts w:eastAsiaTheme="minorEastAsia"/>
                <w:sz w:val="24"/>
                <w:szCs w:val="24"/>
              </w:rPr>
            </w:pPr>
          </w:p>
          <w:p w14:paraId="4D726475" w14:textId="77777777" w:rsidR="008B2148" w:rsidRDefault="008B2148" w:rsidP="0F92E596">
            <w:pPr>
              <w:rPr>
                <w:rFonts w:eastAsiaTheme="minorEastAsia"/>
                <w:sz w:val="24"/>
                <w:szCs w:val="24"/>
              </w:rPr>
            </w:pPr>
          </w:p>
          <w:p w14:paraId="59761B8F" w14:textId="77777777" w:rsidR="008B2148" w:rsidRDefault="008B2148" w:rsidP="0F92E596">
            <w:pPr>
              <w:rPr>
                <w:rFonts w:eastAsiaTheme="minorEastAsia"/>
                <w:sz w:val="24"/>
                <w:szCs w:val="24"/>
              </w:rPr>
            </w:pPr>
          </w:p>
          <w:p w14:paraId="21ECF3E5" w14:textId="77777777" w:rsidR="008B2148" w:rsidRDefault="008B2148" w:rsidP="0F92E596">
            <w:pPr>
              <w:rPr>
                <w:rFonts w:eastAsiaTheme="minorEastAsia"/>
                <w:sz w:val="24"/>
                <w:szCs w:val="24"/>
              </w:rPr>
            </w:pPr>
          </w:p>
          <w:p w14:paraId="55644F5F" w14:textId="77777777" w:rsidR="008B2148" w:rsidRDefault="008B2148" w:rsidP="0F92E596">
            <w:pPr>
              <w:rPr>
                <w:rFonts w:eastAsiaTheme="minorEastAsia"/>
                <w:sz w:val="24"/>
                <w:szCs w:val="24"/>
              </w:rPr>
            </w:pPr>
          </w:p>
          <w:p w14:paraId="032DC02D" w14:textId="77777777" w:rsidR="008B2148" w:rsidRDefault="008B2148" w:rsidP="0F92E596">
            <w:pPr>
              <w:rPr>
                <w:rFonts w:eastAsiaTheme="minorEastAsia"/>
                <w:sz w:val="24"/>
                <w:szCs w:val="24"/>
              </w:rPr>
            </w:pPr>
          </w:p>
          <w:p w14:paraId="57837649" w14:textId="77777777" w:rsidR="008B2148" w:rsidRDefault="008B2148" w:rsidP="0F92E596">
            <w:pPr>
              <w:rPr>
                <w:rFonts w:eastAsiaTheme="minorEastAsia"/>
                <w:sz w:val="24"/>
                <w:szCs w:val="24"/>
              </w:rPr>
            </w:pPr>
          </w:p>
          <w:p w14:paraId="4AE7B1DF" w14:textId="77777777" w:rsidR="008B2148" w:rsidRDefault="008B2148" w:rsidP="0F92E596">
            <w:pPr>
              <w:rPr>
                <w:rFonts w:eastAsiaTheme="minorEastAsia"/>
                <w:sz w:val="24"/>
                <w:szCs w:val="24"/>
              </w:rPr>
            </w:pPr>
          </w:p>
          <w:p w14:paraId="477CD4EB" w14:textId="77777777" w:rsidR="008B2148" w:rsidRDefault="008B2148" w:rsidP="0F92E596">
            <w:pPr>
              <w:rPr>
                <w:rFonts w:eastAsiaTheme="minorEastAsia"/>
                <w:sz w:val="24"/>
                <w:szCs w:val="24"/>
              </w:rPr>
            </w:pPr>
          </w:p>
          <w:p w14:paraId="113625B6" w14:textId="77777777" w:rsidR="008B2148" w:rsidRDefault="008B2148" w:rsidP="0F92E596">
            <w:pPr>
              <w:rPr>
                <w:rFonts w:eastAsiaTheme="minorEastAsia"/>
                <w:sz w:val="24"/>
                <w:szCs w:val="24"/>
              </w:rPr>
            </w:pPr>
          </w:p>
          <w:p w14:paraId="7E146AAA" w14:textId="77777777" w:rsidR="008B2148" w:rsidRDefault="008B2148" w:rsidP="0F92E596">
            <w:pPr>
              <w:rPr>
                <w:rFonts w:eastAsiaTheme="minorEastAsia"/>
                <w:sz w:val="24"/>
                <w:szCs w:val="24"/>
              </w:rPr>
            </w:pPr>
          </w:p>
          <w:p w14:paraId="54F4D7E8" w14:textId="77777777" w:rsidR="008B2148" w:rsidRDefault="008B2148" w:rsidP="0F92E596">
            <w:pPr>
              <w:rPr>
                <w:rFonts w:eastAsiaTheme="minorEastAsia"/>
                <w:sz w:val="24"/>
                <w:szCs w:val="24"/>
              </w:rPr>
            </w:pPr>
          </w:p>
          <w:p w14:paraId="6CE0AAE6" w14:textId="77777777" w:rsidR="008B2148" w:rsidRDefault="008B2148" w:rsidP="0F92E596">
            <w:pPr>
              <w:rPr>
                <w:rFonts w:eastAsiaTheme="minorEastAsia"/>
                <w:sz w:val="24"/>
                <w:szCs w:val="24"/>
              </w:rPr>
            </w:pPr>
          </w:p>
          <w:p w14:paraId="31F792E7" w14:textId="77777777" w:rsidR="008B2148" w:rsidRDefault="008B2148" w:rsidP="0F92E596">
            <w:pPr>
              <w:rPr>
                <w:rFonts w:eastAsiaTheme="minorEastAsia"/>
                <w:sz w:val="24"/>
                <w:szCs w:val="24"/>
              </w:rPr>
            </w:pPr>
          </w:p>
          <w:p w14:paraId="77B3B2D9" w14:textId="77777777" w:rsidR="008B2148" w:rsidRDefault="008B2148" w:rsidP="0F92E596">
            <w:pPr>
              <w:rPr>
                <w:rFonts w:eastAsiaTheme="minorEastAsia"/>
                <w:sz w:val="24"/>
                <w:szCs w:val="24"/>
              </w:rPr>
            </w:pPr>
          </w:p>
          <w:p w14:paraId="2D164024" w14:textId="77777777" w:rsidR="008B2148" w:rsidRDefault="008B2148" w:rsidP="0F92E596">
            <w:pPr>
              <w:rPr>
                <w:rFonts w:eastAsiaTheme="minorEastAsia"/>
                <w:sz w:val="24"/>
                <w:szCs w:val="24"/>
              </w:rPr>
            </w:pPr>
          </w:p>
          <w:p w14:paraId="379D877D" w14:textId="77777777" w:rsidR="008B2148" w:rsidRDefault="008B2148" w:rsidP="0F92E596">
            <w:pPr>
              <w:rPr>
                <w:rFonts w:eastAsiaTheme="minorEastAsia"/>
                <w:sz w:val="24"/>
                <w:szCs w:val="24"/>
              </w:rPr>
            </w:pPr>
          </w:p>
          <w:p w14:paraId="51F417DE" w14:textId="77777777" w:rsidR="008B2148" w:rsidRDefault="008B2148" w:rsidP="0F92E596">
            <w:pPr>
              <w:rPr>
                <w:rFonts w:eastAsiaTheme="minorEastAsia"/>
                <w:sz w:val="24"/>
                <w:szCs w:val="24"/>
              </w:rPr>
            </w:pPr>
          </w:p>
          <w:p w14:paraId="09DBA340" w14:textId="77777777" w:rsidR="008B2148" w:rsidRDefault="008B2148" w:rsidP="0F92E596">
            <w:pPr>
              <w:rPr>
                <w:rFonts w:eastAsiaTheme="minorEastAsia"/>
                <w:sz w:val="24"/>
                <w:szCs w:val="24"/>
              </w:rPr>
            </w:pPr>
          </w:p>
          <w:p w14:paraId="42C57138" w14:textId="77777777" w:rsidR="008B2148" w:rsidRDefault="008B2148" w:rsidP="0F92E596">
            <w:pPr>
              <w:rPr>
                <w:rFonts w:eastAsiaTheme="minorEastAsia"/>
                <w:sz w:val="24"/>
                <w:szCs w:val="24"/>
              </w:rPr>
            </w:pPr>
          </w:p>
          <w:p w14:paraId="1655DF92" w14:textId="77777777" w:rsidR="008B2148" w:rsidRDefault="008B2148" w:rsidP="0F92E596">
            <w:pPr>
              <w:rPr>
                <w:rFonts w:eastAsiaTheme="minorEastAsia"/>
                <w:sz w:val="24"/>
                <w:szCs w:val="24"/>
              </w:rPr>
            </w:pPr>
          </w:p>
          <w:p w14:paraId="6CFEA359" w14:textId="77777777" w:rsidR="008B2148" w:rsidRDefault="008B2148" w:rsidP="0F92E596">
            <w:pPr>
              <w:rPr>
                <w:rFonts w:eastAsiaTheme="minorEastAsia"/>
                <w:sz w:val="24"/>
                <w:szCs w:val="24"/>
              </w:rPr>
            </w:pPr>
          </w:p>
          <w:p w14:paraId="0C178E62" w14:textId="77777777" w:rsidR="008B2148" w:rsidRDefault="008B2148" w:rsidP="0F92E596">
            <w:pPr>
              <w:rPr>
                <w:rFonts w:eastAsiaTheme="minorEastAsia"/>
                <w:sz w:val="24"/>
                <w:szCs w:val="24"/>
              </w:rPr>
            </w:pPr>
          </w:p>
          <w:p w14:paraId="57825786" w14:textId="77777777" w:rsidR="008B2148" w:rsidRDefault="008B2148" w:rsidP="0F92E596">
            <w:pPr>
              <w:rPr>
                <w:rFonts w:eastAsiaTheme="minorEastAsia"/>
                <w:sz w:val="24"/>
                <w:szCs w:val="24"/>
              </w:rPr>
            </w:pPr>
          </w:p>
          <w:p w14:paraId="3571DD28" w14:textId="77777777" w:rsidR="008B2148" w:rsidRDefault="008B2148" w:rsidP="0F92E596">
            <w:pPr>
              <w:rPr>
                <w:rFonts w:eastAsiaTheme="minorEastAsia"/>
                <w:sz w:val="24"/>
                <w:szCs w:val="24"/>
              </w:rPr>
            </w:pPr>
          </w:p>
          <w:p w14:paraId="260351A7" w14:textId="77777777" w:rsidR="008B2148" w:rsidRDefault="008B2148" w:rsidP="0F92E596">
            <w:pPr>
              <w:rPr>
                <w:rFonts w:eastAsiaTheme="minorEastAsia"/>
                <w:sz w:val="24"/>
                <w:szCs w:val="24"/>
              </w:rPr>
            </w:pPr>
          </w:p>
          <w:p w14:paraId="4DDB7051" w14:textId="77777777" w:rsidR="008B2148" w:rsidRDefault="008B2148" w:rsidP="0F92E596">
            <w:pPr>
              <w:rPr>
                <w:rFonts w:eastAsiaTheme="minorEastAsia"/>
                <w:sz w:val="24"/>
                <w:szCs w:val="24"/>
              </w:rPr>
            </w:pPr>
          </w:p>
          <w:p w14:paraId="5CFB8CA1" w14:textId="77777777" w:rsidR="008B2148" w:rsidRDefault="008B2148" w:rsidP="0F92E596">
            <w:pPr>
              <w:rPr>
                <w:rFonts w:eastAsiaTheme="minorEastAsia"/>
                <w:sz w:val="24"/>
                <w:szCs w:val="24"/>
              </w:rPr>
            </w:pPr>
          </w:p>
          <w:p w14:paraId="24C5750C" w14:textId="77777777" w:rsidR="008B2148" w:rsidRDefault="008B2148" w:rsidP="0F92E596">
            <w:pPr>
              <w:rPr>
                <w:rFonts w:eastAsiaTheme="minorEastAsia"/>
                <w:sz w:val="24"/>
                <w:szCs w:val="24"/>
              </w:rPr>
            </w:pPr>
          </w:p>
          <w:p w14:paraId="08AC184C" w14:textId="77777777" w:rsidR="008B2148" w:rsidRDefault="008B2148" w:rsidP="0F92E596">
            <w:pPr>
              <w:rPr>
                <w:rFonts w:eastAsiaTheme="minorEastAsia"/>
                <w:sz w:val="24"/>
                <w:szCs w:val="24"/>
              </w:rPr>
            </w:pPr>
          </w:p>
          <w:p w14:paraId="49A16138" w14:textId="77777777" w:rsidR="008B2148" w:rsidRDefault="008B2148" w:rsidP="0F92E596">
            <w:pPr>
              <w:rPr>
                <w:rFonts w:eastAsiaTheme="minorEastAsia"/>
                <w:sz w:val="24"/>
                <w:szCs w:val="24"/>
              </w:rPr>
            </w:pPr>
          </w:p>
          <w:p w14:paraId="6AD05D13" w14:textId="77777777" w:rsidR="008B2148" w:rsidRDefault="008B2148" w:rsidP="0F92E596">
            <w:pPr>
              <w:rPr>
                <w:rFonts w:eastAsiaTheme="minorEastAsia"/>
                <w:sz w:val="24"/>
                <w:szCs w:val="24"/>
              </w:rPr>
            </w:pPr>
          </w:p>
          <w:p w14:paraId="5BBE606C" w14:textId="77777777" w:rsidR="008B2148" w:rsidRDefault="008B2148" w:rsidP="0F92E596">
            <w:pPr>
              <w:rPr>
                <w:rFonts w:eastAsiaTheme="minorEastAsia"/>
                <w:sz w:val="24"/>
                <w:szCs w:val="24"/>
              </w:rPr>
            </w:pPr>
          </w:p>
          <w:p w14:paraId="79F4E7F1" w14:textId="77777777" w:rsidR="008B2148" w:rsidRDefault="008B2148" w:rsidP="0F92E596">
            <w:pPr>
              <w:rPr>
                <w:rFonts w:eastAsiaTheme="minorEastAsia"/>
                <w:sz w:val="24"/>
                <w:szCs w:val="24"/>
              </w:rPr>
            </w:pPr>
          </w:p>
          <w:p w14:paraId="2D211CF0" w14:textId="77777777" w:rsidR="008B2148" w:rsidRDefault="008B2148" w:rsidP="0F92E596">
            <w:pPr>
              <w:rPr>
                <w:rFonts w:eastAsiaTheme="minorEastAsia"/>
                <w:sz w:val="24"/>
                <w:szCs w:val="24"/>
              </w:rPr>
            </w:pPr>
          </w:p>
          <w:p w14:paraId="7AFA1B12" w14:textId="77777777" w:rsidR="008B2148" w:rsidRDefault="008B2148" w:rsidP="0F92E596">
            <w:pPr>
              <w:rPr>
                <w:rFonts w:eastAsiaTheme="minorEastAsia"/>
                <w:sz w:val="24"/>
                <w:szCs w:val="24"/>
              </w:rPr>
            </w:pPr>
          </w:p>
          <w:p w14:paraId="26010B57" w14:textId="77777777" w:rsidR="008B2148" w:rsidRDefault="008B2148" w:rsidP="0F92E596">
            <w:pPr>
              <w:rPr>
                <w:rFonts w:eastAsiaTheme="minorEastAsia"/>
                <w:sz w:val="24"/>
                <w:szCs w:val="24"/>
              </w:rPr>
            </w:pPr>
          </w:p>
          <w:p w14:paraId="1B870855" w14:textId="77777777" w:rsidR="008B2148" w:rsidRDefault="008B2148" w:rsidP="0F92E596">
            <w:pPr>
              <w:rPr>
                <w:rFonts w:eastAsiaTheme="minorEastAsia"/>
                <w:sz w:val="24"/>
                <w:szCs w:val="24"/>
              </w:rPr>
            </w:pPr>
          </w:p>
          <w:p w14:paraId="7FEB2C78" w14:textId="3A776063" w:rsidR="008B2148" w:rsidRDefault="008B2148" w:rsidP="0F92E596">
            <w:pPr>
              <w:rPr>
                <w:rFonts w:eastAsiaTheme="minorEastAsia"/>
                <w:sz w:val="24"/>
                <w:szCs w:val="24"/>
              </w:rPr>
            </w:pPr>
          </w:p>
          <w:p w14:paraId="10B981B8" w14:textId="37B23BD2" w:rsidR="00A405E5" w:rsidRDefault="00A405E5" w:rsidP="0F92E596">
            <w:pPr>
              <w:rPr>
                <w:rFonts w:eastAsiaTheme="minorEastAsia"/>
                <w:sz w:val="24"/>
                <w:szCs w:val="24"/>
              </w:rPr>
            </w:pPr>
          </w:p>
          <w:p w14:paraId="4BADC82C" w14:textId="64E51480" w:rsidR="00A405E5" w:rsidRDefault="00A405E5" w:rsidP="0F92E596">
            <w:pPr>
              <w:rPr>
                <w:rFonts w:eastAsiaTheme="minorEastAsia"/>
                <w:sz w:val="24"/>
                <w:szCs w:val="24"/>
              </w:rPr>
            </w:pPr>
          </w:p>
          <w:p w14:paraId="43506E82" w14:textId="77777777" w:rsidR="00A405E5" w:rsidRDefault="00A405E5" w:rsidP="0F92E596">
            <w:pPr>
              <w:rPr>
                <w:rFonts w:eastAsiaTheme="minorEastAsia"/>
                <w:sz w:val="24"/>
                <w:szCs w:val="24"/>
              </w:rPr>
            </w:pPr>
          </w:p>
          <w:p w14:paraId="369F6632" w14:textId="72E53173" w:rsidR="008B2148" w:rsidRDefault="008B2148" w:rsidP="0F92E596">
            <w:pPr>
              <w:rPr>
                <w:rFonts w:eastAsiaTheme="minorEastAsia"/>
                <w:sz w:val="24"/>
                <w:szCs w:val="24"/>
              </w:rPr>
            </w:pPr>
          </w:p>
        </w:tc>
      </w:tr>
    </w:tbl>
    <w:p w14:paraId="179A8083" w14:textId="75E63A87" w:rsidR="0F92E596" w:rsidRDefault="0F92E596" w:rsidP="0F92E596">
      <w:pPr>
        <w:spacing w:after="0" w:line="240" w:lineRule="auto"/>
        <w:rPr>
          <w:rFonts w:eastAsiaTheme="minorEastAsia"/>
          <w:b/>
          <w:bCs/>
          <w:sz w:val="24"/>
          <w:szCs w:val="24"/>
        </w:rPr>
      </w:pPr>
    </w:p>
    <w:p w14:paraId="62406B98" w14:textId="66C13555" w:rsidR="00E035DD" w:rsidRDefault="4036C161" w:rsidP="4036C161">
      <w:pPr>
        <w:spacing w:after="0" w:line="240" w:lineRule="auto"/>
        <w:rPr>
          <w:rFonts w:eastAsiaTheme="minorEastAsia"/>
          <w:sz w:val="24"/>
          <w:szCs w:val="24"/>
        </w:rPr>
      </w:pPr>
      <w:r w:rsidRPr="4036C161">
        <w:rPr>
          <w:rFonts w:eastAsiaTheme="minorEastAsia"/>
          <w:b/>
          <w:bCs/>
          <w:sz w:val="24"/>
          <w:szCs w:val="24"/>
        </w:rPr>
        <w:lastRenderedPageBreak/>
        <w:t>Research project team</w:t>
      </w:r>
      <w:r w:rsidRPr="4036C161">
        <w:rPr>
          <w:rFonts w:eastAsiaTheme="minorEastAsia"/>
          <w:sz w:val="24"/>
          <w:szCs w:val="24"/>
        </w:rPr>
        <w:t>: Describe the names, designation, division and contributions of research team co-applicants and collaborators (maximum 350 words).</w:t>
      </w:r>
    </w:p>
    <w:tbl>
      <w:tblPr>
        <w:tblStyle w:val="TableGrid0"/>
        <w:tblW w:w="0" w:type="auto"/>
        <w:tblLook w:val="04A0" w:firstRow="1" w:lastRow="0" w:firstColumn="1" w:lastColumn="0" w:noHBand="0" w:noVBand="1"/>
      </w:tblPr>
      <w:tblGrid>
        <w:gridCol w:w="9350"/>
      </w:tblGrid>
      <w:tr w:rsidR="00E035DD" w14:paraId="5F835F19" w14:textId="77777777" w:rsidTr="0F92E596">
        <w:tc>
          <w:tcPr>
            <w:tcW w:w="9350" w:type="dxa"/>
          </w:tcPr>
          <w:p w14:paraId="4E535940" w14:textId="77777777" w:rsidR="00E035DD" w:rsidRDefault="00E035DD" w:rsidP="0F92E596">
            <w:pPr>
              <w:rPr>
                <w:rFonts w:eastAsiaTheme="minorEastAsia"/>
                <w:sz w:val="24"/>
                <w:szCs w:val="24"/>
              </w:rPr>
            </w:pPr>
          </w:p>
          <w:p w14:paraId="6E93DC6A" w14:textId="77777777" w:rsidR="00E035DD" w:rsidRDefault="00E035DD" w:rsidP="0F92E596">
            <w:pPr>
              <w:rPr>
                <w:rFonts w:eastAsiaTheme="minorEastAsia"/>
                <w:sz w:val="24"/>
                <w:szCs w:val="24"/>
              </w:rPr>
            </w:pPr>
          </w:p>
          <w:p w14:paraId="397BCB7D" w14:textId="77777777" w:rsidR="00E035DD" w:rsidRDefault="00E035DD" w:rsidP="0F92E596">
            <w:pPr>
              <w:rPr>
                <w:rFonts w:eastAsiaTheme="minorEastAsia"/>
                <w:sz w:val="24"/>
                <w:szCs w:val="24"/>
              </w:rPr>
            </w:pPr>
          </w:p>
          <w:p w14:paraId="5D3A5359" w14:textId="77777777" w:rsidR="00E035DD" w:rsidRDefault="00E035DD" w:rsidP="0F92E596">
            <w:pPr>
              <w:rPr>
                <w:rFonts w:eastAsiaTheme="minorEastAsia"/>
                <w:sz w:val="24"/>
                <w:szCs w:val="24"/>
              </w:rPr>
            </w:pPr>
          </w:p>
          <w:p w14:paraId="219C6E7A" w14:textId="77777777" w:rsidR="00E035DD" w:rsidRDefault="00E035DD" w:rsidP="0F92E596">
            <w:pPr>
              <w:rPr>
                <w:rFonts w:eastAsiaTheme="minorEastAsia"/>
                <w:sz w:val="24"/>
                <w:szCs w:val="24"/>
              </w:rPr>
            </w:pPr>
          </w:p>
          <w:p w14:paraId="0946FC71" w14:textId="77777777" w:rsidR="00E035DD" w:rsidRDefault="00E035DD" w:rsidP="0F92E596">
            <w:pPr>
              <w:rPr>
                <w:rFonts w:eastAsiaTheme="minorEastAsia"/>
                <w:sz w:val="24"/>
                <w:szCs w:val="24"/>
              </w:rPr>
            </w:pPr>
          </w:p>
          <w:p w14:paraId="034F1E6C" w14:textId="77777777" w:rsidR="00E035DD" w:rsidRDefault="00E035DD" w:rsidP="0F92E596">
            <w:pPr>
              <w:rPr>
                <w:rFonts w:eastAsiaTheme="minorEastAsia"/>
                <w:sz w:val="24"/>
                <w:szCs w:val="24"/>
              </w:rPr>
            </w:pPr>
          </w:p>
          <w:p w14:paraId="20EFD162" w14:textId="77777777" w:rsidR="00E035DD" w:rsidRDefault="00E035DD" w:rsidP="0F92E596">
            <w:pPr>
              <w:rPr>
                <w:rFonts w:eastAsiaTheme="minorEastAsia"/>
                <w:sz w:val="24"/>
                <w:szCs w:val="24"/>
              </w:rPr>
            </w:pPr>
          </w:p>
          <w:p w14:paraId="2B4057A3" w14:textId="77777777" w:rsidR="00E035DD" w:rsidRDefault="00E035DD" w:rsidP="0F92E596">
            <w:pPr>
              <w:rPr>
                <w:rFonts w:eastAsiaTheme="minorEastAsia"/>
                <w:sz w:val="24"/>
                <w:szCs w:val="24"/>
              </w:rPr>
            </w:pPr>
          </w:p>
          <w:p w14:paraId="2A49016D" w14:textId="77777777" w:rsidR="00E035DD" w:rsidRDefault="00E035DD" w:rsidP="0F92E596">
            <w:pPr>
              <w:rPr>
                <w:rFonts w:eastAsiaTheme="minorEastAsia"/>
                <w:sz w:val="24"/>
                <w:szCs w:val="24"/>
              </w:rPr>
            </w:pPr>
          </w:p>
          <w:p w14:paraId="4DC88D0A" w14:textId="77777777" w:rsidR="00E035DD" w:rsidRDefault="00E035DD" w:rsidP="0F92E596">
            <w:pPr>
              <w:rPr>
                <w:rFonts w:eastAsiaTheme="minorEastAsia"/>
                <w:sz w:val="24"/>
                <w:szCs w:val="24"/>
              </w:rPr>
            </w:pPr>
          </w:p>
          <w:p w14:paraId="21D78C54" w14:textId="77777777" w:rsidR="00E035DD" w:rsidRDefault="00E035DD" w:rsidP="0F92E596">
            <w:pPr>
              <w:rPr>
                <w:rFonts w:eastAsiaTheme="minorEastAsia"/>
                <w:sz w:val="24"/>
                <w:szCs w:val="24"/>
              </w:rPr>
            </w:pPr>
          </w:p>
          <w:p w14:paraId="652F483B" w14:textId="77777777" w:rsidR="00E035DD" w:rsidRDefault="00E035DD" w:rsidP="0F92E596">
            <w:pPr>
              <w:rPr>
                <w:rFonts w:eastAsiaTheme="minorEastAsia"/>
                <w:sz w:val="24"/>
                <w:szCs w:val="24"/>
              </w:rPr>
            </w:pPr>
          </w:p>
          <w:p w14:paraId="61F2F7D7" w14:textId="77777777" w:rsidR="00E035DD" w:rsidRDefault="00E035DD" w:rsidP="0F92E596">
            <w:pPr>
              <w:rPr>
                <w:rFonts w:eastAsiaTheme="minorEastAsia"/>
                <w:sz w:val="24"/>
                <w:szCs w:val="24"/>
              </w:rPr>
            </w:pPr>
          </w:p>
          <w:p w14:paraId="411AEF56" w14:textId="77777777" w:rsidR="00E035DD" w:rsidRDefault="00E035DD" w:rsidP="0F92E596">
            <w:pPr>
              <w:rPr>
                <w:rFonts w:eastAsiaTheme="minorEastAsia"/>
                <w:sz w:val="24"/>
                <w:szCs w:val="24"/>
              </w:rPr>
            </w:pPr>
          </w:p>
          <w:p w14:paraId="415C963A" w14:textId="77777777" w:rsidR="00E035DD" w:rsidRDefault="00E035DD" w:rsidP="0F92E596">
            <w:pPr>
              <w:rPr>
                <w:rFonts w:eastAsiaTheme="minorEastAsia"/>
                <w:sz w:val="24"/>
                <w:szCs w:val="24"/>
              </w:rPr>
            </w:pPr>
          </w:p>
          <w:p w14:paraId="17FBFCB3" w14:textId="676CBC7B" w:rsidR="00E035DD" w:rsidRDefault="00E035DD" w:rsidP="0F92E596">
            <w:pPr>
              <w:rPr>
                <w:rFonts w:eastAsiaTheme="minorEastAsia"/>
                <w:sz w:val="24"/>
                <w:szCs w:val="24"/>
              </w:rPr>
            </w:pPr>
          </w:p>
          <w:p w14:paraId="5187A0F6" w14:textId="77777777" w:rsidR="00A405E5" w:rsidRDefault="00A405E5" w:rsidP="0F92E596">
            <w:pPr>
              <w:rPr>
                <w:rFonts w:eastAsiaTheme="minorEastAsia"/>
                <w:sz w:val="24"/>
                <w:szCs w:val="24"/>
              </w:rPr>
            </w:pPr>
          </w:p>
          <w:p w14:paraId="391A1966" w14:textId="77777777" w:rsidR="00E035DD" w:rsidRDefault="00E035DD" w:rsidP="0F92E596">
            <w:pPr>
              <w:rPr>
                <w:rFonts w:eastAsiaTheme="minorEastAsia"/>
                <w:sz w:val="24"/>
                <w:szCs w:val="24"/>
              </w:rPr>
            </w:pPr>
          </w:p>
          <w:p w14:paraId="394D24A3" w14:textId="77777777" w:rsidR="00E035DD" w:rsidRDefault="00E035DD" w:rsidP="0F92E596">
            <w:pPr>
              <w:rPr>
                <w:rFonts w:eastAsiaTheme="minorEastAsia"/>
                <w:sz w:val="24"/>
                <w:szCs w:val="24"/>
              </w:rPr>
            </w:pPr>
          </w:p>
        </w:tc>
      </w:tr>
    </w:tbl>
    <w:p w14:paraId="3CB3837A" w14:textId="1B3135F9" w:rsidR="0097465D" w:rsidRDefault="4036C161" w:rsidP="4036C161">
      <w:pPr>
        <w:spacing w:after="0" w:line="240" w:lineRule="auto"/>
        <w:rPr>
          <w:rFonts w:eastAsiaTheme="minorEastAsia"/>
          <w:sz w:val="24"/>
          <w:szCs w:val="24"/>
        </w:rPr>
      </w:pPr>
      <w:r w:rsidRPr="4036C161">
        <w:rPr>
          <w:rFonts w:eastAsiaTheme="minorEastAsia"/>
          <w:b/>
          <w:bCs/>
          <w:sz w:val="24"/>
          <w:szCs w:val="24"/>
        </w:rPr>
        <w:t>Student Engagement</w:t>
      </w:r>
      <w:r w:rsidRPr="4036C161">
        <w:rPr>
          <w:rFonts w:eastAsiaTheme="minorEastAsia"/>
          <w:sz w:val="24"/>
          <w:szCs w:val="24"/>
        </w:rPr>
        <w:t>: Describe how students will be involved as collaborators through all steps of the research process and knowledge mobilization (maximum 250 words).</w:t>
      </w:r>
    </w:p>
    <w:tbl>
      <w:tblPr>
        <w:tblStyle w:val="TableGrid0"/>
        <w:tblW w:w="0" w:type="auto"/>
        <w:tblLook w:val="04A0" w:firstRow="1" w:lastRow="0" w:firstColumn="1" w:lastColumn="0" w:noHBand="0" w:noVBand="1"/>
      </w:tblPr>
      <w:tblGrid>
        <w:gridCol w:w="9350"/>
      </w:tblGrid>
      <w:tr w:rsidR="0096731C" w14:paraId="36E18D45" w14:textId="77777777" w:rsidTr="00BF7007">
        <w:trPr>
          <w:trHeight w:val="4960"/>
        </w:trPr>
        <w:tc>
          <w:tcPr>
            <w:tcW w:w="9350" w:type="dxa"/>
          </w:tcPr>
          <w:p w14:paraId="78D9C12A" w14:textId="77777777" w:rsidR="008B2148" w:rsidRDefault="008B2148" w:rsidP="0F92E596">
            <w:pPr>
              <w:rPr>
                <w:rFonts w:eastAsiaTheme="minorEastAsia"/>
                <w:sz w:val="24"/>
                <w:szCs w:val="24"/>
              </w:rPr>
            </w:pPr>
          </w:p>
          <w:p w14:paraId="747E9F9D" w14:textId="77777777" w:rsidR="008B2148" w:rsidRDefault="008B2148" w:rsidP="0F92E596">
            <w:pPr>
              <w:rPr>
                <w:rFonts w:eastAsiaTheme="minorEastAsia"/>
                <w:sz w:val="24"/>
                <w:szCs w:val="24"/>
              </w:rPr>
            </w:pPr>
          </w:p>
          <w:p w14:paraId="74C3140B" w14:textId="77777777" w:rsidR="008B2148" w:rsidRDefault="008B2148" w:rsidP="0F92E596">
            <w:pPr>
              <w:rPr>
                <w:rFonts w:eastAsiaTheme="minorEastAsia"/>
                <w:sz w:val="24"/>
                <w:szCs w:val="24"/>
              </w:rPr>
            </w:pPr>
          </w:p>
          <w:p w14:paraId="39082EB9" w14:textId="77777777" w:rsidR="008B2148" w:rsidRDefault="008B2148" w:rsidP="0F92E596">
            <w:pPr>
              <w:rPr>
                <w:rFonts w:eastAsiaTheme="minorEastAsia"/>
                <w:sz w:val="24"/>
                <w:szCs w:val="24"/>
              </w:rPr>
            </w:pPr>
          </w:p>
          <w:p w14:paraId="21A4272C" w14:textId="77777777" w:rsidR="008B2148" w:rsidRDefault="008B2148" w:rsidP="0F92E596">
            <w:pPr>
              <w:rPr>
                <w:rFonts w:eastAsiaTheme="minorEastAsia"/>
                <w:sz w:val="24"/>
                <w:szCs w:val="24"/>
              </w:rPr>
            </w:pPr>
          </w:p>
          <w:p w14:paraId="0463025A" w14:textId="77777777" w:rsidR="008B2148" w:rsidRDefault="008B2148" w:rsidP="0F92E596">
            <w:pPr>
              <w:rPr>
                <w:rFonts w:eastAsiaTheme="minorEastAsia"/>
                <w:sz w:val="24"/>
                <w:szCs w:val="24"/>
              </w:rPr>
            </w:pPr>
          </w:p>
          <w:p w14:paraId="5C75081B" w14:textId="77777777" w:rsidR="008B2148" w:rsidRDefault="008B2148" w:rsidP="0F92E596">
            <w:pPr>
              <w:rPr>
                <w:rFonts w:eastAsiaTheme="minorEastAsia"/>
                <w:sz w:val="24"/>
                <w:szCs w:val="24"/>
              </w:rPr>
            </w:pPr>
          </w:p>
          <w:p w14:paraId="383C56EF" w14:textId="5B36EBE3" w:rsidR="008B2148" w:rsidRDefault="008B2148" w:rsidP="0F92E596">
            <w:pPr>
              <w:rPr>
                <w:rFonts w:eastAsiaTheme="minorEastAsia"/>
                <w:sz w:val="24"/>
                <w:szCs w:val="24"/>
              </w:rPr>
            </w:pPr>
          </w:p>
          <w:p w14:paraId="65043A3B" w14:textId="77777777" w:rsidR="00A405E5" w:rsidRDefault="00A405E5" w:rsidP="0F92E596">
            <w:pPr>
              <w:rPr>
                <w:rFonts w:eastAsiaTheme="minorEastAsia"/>
                <w:sz w:val="24"/>
                <w:szCs w:val="24"/>
              </w:rPr>
            </w:pPr>
          </w:p>
          <w:p w14:paraId="0F780FC1" w14:textId="77777777" w:rsidR="00CF6751" w:rsidRDefault="00CF6751" w:rsidP="0F92E596">
            <w:pPr>
              <w:rPr>
                <w:rFonts w:eastAsiaTheme="minorEastAsia"/>
                <w:sz w:val="24"/>
                <w:szCs w:val="24"/>
              </w:rPr>
            </w:pPr>
          </w:p>
          <w:p w14:paraId="2329DA63" w14:textId="77777777" w:rsidR="00CF6751" w:rsidRDefault="00CF6751" w:rsidP="0F92E596">
            <w:pPr>
              <w:rPr>
                <w:rFonts w:eastAsiaTheme="minorEastAsia"/>
                <w:sz w:val="24"/>
                <w:szCs w:val="24"/>
              </w:rPr>
            </w:pPr>
          </w:p>
          <w:p w14:paraId="5BCBDCC6" w14:textId="0C012660" w:rsidR="00CF6751" w:rsidRDefault="00CF6751" w:rsidP="0F92E596">
            <w:pPr>
              <w:rPr>
                <w:rFonts w:eastAsiaTheme="minorEastAsia"/>
                <w:sz w:val="24"/>
                <w:szCs w:val="24"/>
              </w:rPr>
            </w:pPr>
          </w:p>
        </w:tc>
      </w:tr>
    </w:tbl>
    <w:p w14:paraId="48A938D5" w14:textId="16F04065" w:rsidR="00AE1EC4" w:rsidRDefault="00AE1EC4" w:rsidP="0F92E596">
      <w:pPr>
        <w:spacing w:after="0" w:line="240" w:lineRule="auto"/>
        <w:rPr>
          <w:rFonts w:eastAsiaTheme="minorEastAsia"/>
          <w:b/>
          <w:bCs/>
          <w:sz w:val="20"/>
          <w:szCs w:val="20"/>
        </w:rPr>
        <w:sectPr w:rsidR="00AE1EC4" w:rsidSect="001A648A">
          <w:headerReference w:type="default" r:id="rId13"/>
          <w:footerReference w:type="default" r:id="rId14"/>
          <w:pgSz w:w="12240" w:h="15840"/>
          <w:pgMar w:top="1440" w:right="1440" w:bottom="1440" w:left="1440" w:header="720" w:footer="720" w:gutter="0"/>
          <w:cols w:space="720"/>
          <w:docGrid w:linePitch="360"/>
        </w:sectPr>
      </w:pPr>
    </w:p>
    <w:p w14:paraId="250366E0" w14:textId="4A64EC41" w:rsidR="00876837" w:rsidRDefault="4036C161" w:rsidP="4036C161">
      <w:pPr>
        <w:spacing w:after="0" w:line="240" w:lineRule="auto"/>
        <w:rPr>
          <w:rFonts w:eastAsiaTheme="minorEastAsia"/>
          <w:sz w:val="24"/>
          <w:szCs w:val="24"/>
        </w:rPr>
      </w:pPr>
      <w:r w:rsidRPr="4036C161">
        <w:rPr>
          <w:rFonts w:eastAsiaTheme="minorEastAsia"/>
          <w:b/>
          <w:bCs/>
          <w:sz w:val="24"/>
          <w:szCs w:val="24"/>
        </w:rPr>
        <w:lastRenderedPageBreak/>
        <w:t>Equity, Diversity, Inclusion, and Accessibility</w:t>
      </w:r>
      <w:r w:rsidRPr="4036C161">
        <w:rPr>
          <w:rFonts w:eastAsiaTheme="minorEastAsia"/>
          <w:sz w:val="24"/>
          <w:szCs w:val="24"/>
        </w:rPr>
        <w:t xml:space="preserve">: Describe how the research project is considering and integrating where appropriate identity factors of sex, gender, age, race, ethnicity, culture, religion, geography, education, disability, income and sexual orientation in the project and related activities. For best practices in equity, diversity, and inclusion in research see </w:t>
      </w:r>
      <w:hyperlink r:id="rId15">
        <w:r w:rsidRPr="4036C161">
          <w:rPr>
            <w:rStyle w:val="Hyperlink"/>
            <w:rFonts w:eastAsiaTheme="minorEastAsia"/>
            <w:sz w:val="24"/>
            <w:szCs w:val="24"/>
          </w:rPr>
          <w:t>here</w:t>
        </w:r>
      </w:hyperlink>
      <w:r w:rsidRPr="4036C161">
        <w:rPr>
          <w:rStyle w:val="Hyperlink"/>
          <w:rFonts w:eastAsiaTheme="minorEastAsia"/>
          <w:sz w:val="24"/>
          <w:szCs w:val="24"/>
        </w:rPr>
        <w:t>,</w:t>
      </w:r>
      <w:r w:rsidRPr="4036C161">
        <w:rPr>
          <w:rFonts w:eastAsiaTheme="minorEastAsia"/>
          <w:sz w:val="24"/>
          <w:szCs w:val="24"/>
        </w:rPr>
        <w:t xml:space="preserve"> for accessibility engagement priorities in research see </w:t>
      </w:r>
      <w:hyperlink r:id="rId16">
        <w:r w:rsidRPr="4036C161">
          <w:rPr>
            <w:rStyle w:val="Hyperlink"/>
            <w:rFonts w:eastAsiaTheme="minorEastAsia"/>
            <w:sz w:val="24"/>
            <w:szCs w:val="24"/>
          </w:rPr>
          <w:t>here</w:t>
        </w:r>
      </w:hyperlink>
      <w:r w:rsidRPr="4036C161">
        <w:rPr>
          <w:rFonts w:eastAsiaTheme="minorEastAsia"/>
          <w:sz w:val="24"/>
          <w:szCs w:val="24"/>
        </w:rPr>
        <w:t xml:space="preserve"> (max 250 words).</w:t>
      </w:r>
    </w:p>
    <w:tbl>
      <w:tblPr>
        <w:tblStyle w:val="TableGrid0"/>
        <w:tblW w:w="0" w:type="auto"/>
        <w:tblLook w:val="04A0" w:firstRow="1" w:lastRow="0" w:firstColumn="1" w:lastColumn="0" w:noHBand="0" w:noVBand="1"/>
      </w:tblPr>
      <w:tblGrid>
        <w:gridCol w:w="9350"/>
      </w:tblGrid>
      <w:tr w:rsidR="00876837" w14:paraId="39E25DB8" w14:textId="77777777" w:rsidTr="0F92E596">
        <w:tc>
          <w:tcPr>
            <w:tcW w:w="9350" w:type="dxa"/>
          </w:tcPr>
          <w:p w14:paraId="0E8E630A" w14:textId="77777777" w:rsidR="00876837" w:rsidRDefault="00876837" w:rsidP="0F92E596">
            <w:pPr>
              <w:rPr>
                <w:rFonts w:eastAsiaTheme="minorEastAsia"/>
                <w:sz w:val="24"/>
                <w:szCs w:val="24"/>
              </w:rPr>
            </w:pPr>
          </w:p>
          <w:p w14:paraId="077A2AF0" w14:textId="77777777" w:rsidR="00876837" w:rsidRDefault="00876837" w:rsidP="0F92E596">
            <w:pPr>
              <w:rPr>
                <w:rFonts w:eastAsiaTheme="minorEastAsia"/>
                <w:sz w:val="24"/>
                <w:szCs w:val="24"/>
              </w:rPr>
            </w:pPr>
          </w:p>
          <w:p w14:paraId="74CDE46B" w14:textId="77777777" w:rsidR="00876837" w:rsidRDefault="00876837" w:rsidP="0F92E596">
            <w:pPr>
              <w:rPr>
                <w:rFonts w:eastAsiaTheme="minorEastAsia"/>
                <w:sz w:val="24"/>
                <w:szCs w:val="24"/>
              </w:rPr>
            </w:pPr>
          </w:p>
          <w:p w14:paraId="67BA7C6C" w14:textId="77777777" w:rsidR="00876837" w:rsidRDefault="00876837" w:rsidP="0F92E596">
            <w:pPr>
              <w:rPr>
                <w:rFonts w:eastAsiaTheme="minorEastAsia"/>
                <w:sz w:val="24"/>
                <w:szCs w:val="24"/>
              </w:rPr>
            </w:pPr>
          </w:p>
          <w:p w14:paraId="784435AA" w14:textId="77777777" w:rsidR="00876837" w:rsidRDefault="00876837" w:rsidP="0F92E596">
            <w:pPr>
              <w:rPr>
                <w:rFonts w:eastAsiaTheme="minorEastAsia"/>
                <w:sz w:val="24"/>
                <w:szCs w:val="24"/>
              </w:rPr>
            </w:pPr>
          </w:p>
          <w:p w14:paraId="6BCBB351" w14:textId="77777777" w:rsidR="00876837" w:rsidRDefault="00876837" w:rsidP="0F92E596">
            <w:pPr>
              <w:rPr>
                <w:rFonts w:eastAsiaTheme="minorEastAsia"/>
                <w:sz w:val="24"/>
                <w:szCs w:val="24"/>
              </w:rPr>
            </w:pPr>
          </w:p>
          <w:p w14:paraId="00AB0E4F" w14:textId="77777777" w:rsidR="00876837" w:rsidRDefault="00876837" w:rsidP="0F92E596">
            <w:pPr>
              <w:rPr>
                <w:rFonts w:eastAsiaTheme="minorEastAsia"/>
                <w:sz w:val="24"/>
                <w:szCs w:val="24"/>
              </w:rPr>
            </w:pPr>
          </w:p>
          <w:p w14:paraId="3D50A51F" w14:textId="77777777" w:rsidR="00876837" w:rsidRDefault="00876837" w:rsidP="0F92E596">
            <w:pPr>
              <w:rPr>
                <w:rFonts w:eastAsiaTheme="minorEastAsia"/>
                <w:sz w:val="24"/>
                <w:szCs w:val="24"/>
              </w:rPr>
            </w:pPr>
          </w:p>
          <w:p w14:paraId="59DB677C" w14:textId="77777777" w:rsidR="00876837" w:rsidRDefault="00876837" w:rsidP="0F92E596">
            <w:pPr>
              <w:rPr>
                <w:rFonts w:eastAsiaTheme="minorEastAsia"/>
                <w:sz w:val="24"/>
                <w:szCs w:val="24"/>
              </w:rPr>
            </w:pPr>
          </w:p>
          <w:p w14:paraId="511DE174" w14:textId="77777777" w:rsidR="00876837" w:rsidRDefault="00876837" w:rsidP="0F92E596">
            <w:pPr>
              <w:rPr>
                <w:rFonts w:eastAsiaTheme="minorEastAsia"/>
                <w:sz w:val="24"/>
                <w:szCs w:val="24"/>
              </w:rPr>
            </w:pPr>
          </w:p>
          <w:p w14:paraId="025EFE14" w14:textId="77777777" w:rsidR="00876837" w:rsidRDefault="00876837" w:rsidP="0F92E596">
            <w:pPr>
              <w:rPr>
                <w:rFonts w:eastAsiaTheme="minorEastAsia"/>
                <w:sz w:val="24"/>
                <w:szCs w:val="24"/>
              </w:rPr>
            </w:pPr>
          </w:p>
          <w:p w14:paraId="1145FE10" w14:textId="77777777" w:rsidR="00876837" w:rsidRDefault="00876837" w:rsidP="0F92E596">
            <w:pPr>
              <w:rPr>
                <w:rFonts w:eastAsiaTheme="minorEastAsia"/>
                <w:sz w:val="24"/>
                <w:szCs w:val="24"/>
              </w:rPr>
            </w:pPr>
          </w:p>
          <w:p w14:paraId="31163E01" w14:textId="77777777" w:rsidR="00876837" w:rsidRDefault="00876837" w:rsidP="0F92E596">
            <w:pPr>
              <w:rPr>
                <w:rFonts w:eastAsiaTheme="minorEastAsia"/>
                <w:sz w:val="24"/>
                <w:szCs w:val="24"/>
              </w:rPr>
            </w:pPr>
          </w:p>
          <w:p w14:paraId="3D558B99" w14:textId="77777777" w:rsidR="00876837" w:rsidRDefault="00876837" w:rsidP="0F92E596">
            <w:pPr>
              <w:rPr>
                <w:rFonts w:eastAsiaTheme="minorEastAsia"/>
                <w:sz w:val="24"/>
                <w:szCs w:val="24"/>
              </w:rPr>
            </w:pPr>
          </w:p>
          <w:p w14:paraId="15D94141" w14:textId="77777777" w:rsidR="00876837" w:rsidRDefault="00876837" w:rsidP="0F92E596">
            <w:pPr>
              <w:rPr>
                <w:rFonts w:eastAsiaTheme="minorEastAsia"/>
                <w:sz w:val="24"/>
                <w:szCs w:val="24"/>
              </w:rPr>
            </w:pPr>
          </w:p>
          <w:p w14:paraId="4AA917D4" w14:textId="77777777" w:rsidR="00876837" w:rsidRDefault="00876837" w:rsidP="0F92E596">
            <w:pPr>
              <w:rPr>
                <w:rFonts w:eastAsiaTheme="minorEastAsia"/>
                <w:sz w:val="24"/>
                <w:szCs w:val="24"/>
              </w:rPr>
            </w:pPr>
          </w:p>
          <w:p w14:paraId="54040937" w14:textId="77777777" w:rsidR="00876837" w:rsidRDefault="00876837" w:rsidP="0F92E596">
            <w:pPr>
              <w:rPr>
                <w:rFonts w:eastAsiaTheme="minorEastAsia"/>
                <w:sz w:val="24"/>
                <w:szCs w:val="24"/>
              </w:rPr>
            </w:pPr>
          </w:p>
        </w:tc>
      </w:tr>
    </w:tbl>
    <w:p w14:paraId="29C4296A" w14:textId="521404CF" w:rsidR="00BE4E06" w:rsidRDefault="22051423" w:rsidP="0F92E596">
      <w:pPr>
        <w:spacing w:after="0" w:line="240" w:lineRule="auto"/>
        <w:rPr>
          <w:rFonts w:eastAsiaTheme="minorEastAsia"/>
          <w:sz w:val="24"/>
          <w:szCs w:val="24"/>
        </w:rPr>
      </w:pPr>
      <w:r w:rsidRPr="22051423">
        <w:rPr>
          <w:rFonts w:eastAsiaTheme="minorEastAsia"/>
          <w:b/>
          <w:bCs/>
          <w:sz w:val="24"/>
          <w:szCs w:val="24"/>
        </w:rPr>
        <w:t>Milestones and timeline</w:t>
      </w:r>
      <w:r w:rsidRPr="22051423">
        <w:rPr>
          <w:rFonts w:eastAsiaTheme="minorEastAsia"/>
          <w:sz w:val="24"/>
          <w:szCs w:val="24"/>
        </w:rPr>
        <w:t>: Please describe the project’s milestones and timelines (max 250 words).</w:t>
      </w:r>
    </w:p>
    <w:tbl>
      <w:tblPr>
        <w:tblStyle w:val="TableGrid0"/>
        <w:tblW w:w="0" w:type="auto"/>
        <w:tblLook w:val="04A0" w:firstRow="1" w:lastRow="0" w:firstColumn="1" w:lastColumn="0" w:noHBand="0" w:noVBand="1"/>
      </w:tblPr>
      <w:tblGrid>
        <w:gridCol w:w="9350"/>
      </w:tblGrid>
      <w:tr w:rsidR="0096731C" w14:paraId="16F8B480" w14:textId="77777777" w:rsidTr="0F92E596">
        <w:tc>
          <w:tcPr>
            <w:tcW w:w="9350" w:type="dxa"/>
          </w:tcPr>
          <w:p w14:paraId="24590DDB" w14:textId="77777777" w:rsidR="0096731C" w:rsidRDefault="0096731C" w:rsidP="0F92E596">
            <w:pPr>
              <w:rPr>
                <w:rFonts w:eastAsiaTheme="minorEastAsia"/>
                <w:sz w:val="24"/>
                <w:szCs w:val="24"/>
              </w:rPr>
            </w:pPr>
          </w:p>
          <w:p w14:paraId="39B11BBC" w14:textId="77777777" w:rsidR="0096731C" w:rsidRDefault="0096731C" w:rsidP="0F92E596">
            <w:pPr>
              <w:rPr>
                <w:rFonts w:eastAsiaTheme="minorEastAsia"/>
                <w:sz w:val="24"/>
                <w:szCs w:val="24"/>
              </w:rPr>
            </w:pPr>
          </w:p>
          <w:p w14:paraId="3E3CDB08" w14:textId="77777777" w:rsidR="0096731C" w:rsidRDefault="0096731C" w:rsidP="0F92E596">
            <w:pPr>
              <w:rPr>
                <w:rFonts w:eastAsiaTheme="minorEastAsia"/>
                <w:sz w:val="24"/>
                <w:szCs w:val="24"/>
              </w:rPr>
            </w:pPr>
          </w:p>
          <w:p w14:paraId="3315DBFE" w14:textId="77777777" w:rsidR="0096731C" w:rsidRDefault="0096731C" w:rsidP="0F92E596">
            <w:pPr>
              <w:rPr>
                <w:rFonts w:eastAsiaTheme="minorEastAsia"/>
                <w:sz w:val="24"/>
                <w:szCs w:val="24"/>
              </w:rPr>
            </w:pPr>
          </w:p>
          <w:p w14:paraId="303DD289" w14:textId="4B8E0DC3" w:rsidR="0096731C" w:rsidRDefault="0096731C" w:rsidP="0F92E596">
            <w:pPr>
              <w:rPr>
                <w:rFonts w:eastAsiaTheme="minorEastAsia"/>
                <w:sz w:val="24"/>
                <w:szCs w:val="24"/>
              </w:rPr>
            </w:pPr>
          </w:p>
          <w:p w14:paraId="23B2C191" w14:textId="1BB89558" w:rsidR="0096731C" w:rsidRDefault="0096731C" w:rsidP="0F92E596">
            <w:pPr>
              <w:rPr>
                <w:rFonts w:eastAsiaTheme="minorEastAsia"/>
                <w:sz w:val="24"/>
                <w:szCs w:val="24"/>
              </w:rPr>
            </w:pPr>
          </w:p>
          <w:p w14:paraId="13461741" w14:textId="02F6DAA1" w:rsidR="0096731C" w:rsidRDefault="0096731C" w:rsidP="0F92E596">
            <w:pPr>
              <w:rPr>
                <w:rFonts w:eastAsiaTheme="minorEastAsia"/>
                <w:sz w:val="24"/>
                <w:szCs w:val="24"/>
              </w:rPr>
            </w:pPr>
          </w:p>
          <w:p w14:paraId="532E06F0" w14:textId="27CD04BA" w:rsidR="0096731C" w:rsidRDefault="0096731C" w:rsidP="0F92E596">
            <w:pPr>
              <w:rPr>
                <w:rFonts w:eastAsiaTheme="minorEastAsia"/>
                <w:sz w:val="24"/>
                <w:szCs w:val="24"/>
              </w:rPr>
            </w:pPr>
          </w:p>
          <w:p w14:paraId="7F3B0E63" w14:textId="17A3DC5C" w:rsidR="0096731C" w:rsidRDefault="0096731C" w:rsidP="0F92E596">
            <w:pPr>
              <w:rPr>
                <w:rFonts w:eastAsiaTheme="minorEastAsia"/>
                <w:sz w:val="24"/>
                <w:szCs w:val="24"/>
              </w:rPr>
            </w:pPr>
          </w:p>
          <w:p w14:paraId="04497A96" w14:textId="11F072B5" w:rsidR="0096731C" w:rsidRDefault="0096731C" w:rsidP="0F92E596">
            <w:pPr>
              <w:rPr>
                <w:rFonts w:eastAsiaTheme="minorEastAsia"/>
                <w:sz w:val="24"/>
                <w:szCs w:val="24"/>
              </w:rPr>
            </w:pPr>
          </w:p>
          <w:p w14:paraId="506D55A8" w14:textId="0D7BE7F3" w:rsidR="0096731C" w:rsidRDefault="0096731C" w:rsidP="0F92E596">
            <w:pPr>
              <w:rPr>
                <w:rFonts w:eastAsiaTheme="minorEastAsia"/>
                <w:sz w:val="24"/>
                <w:szCs w:val="24"/>
              </w:rPr>
            </w:pPr>
          </w:p>
          <w:p w14:paraId="657E078D" w14:textId="77777777" w:rsidR="0096731C" w:rsidRDefault="0096731C" w:rsidP="0F92E596">
            <w:pPr>
              <w:rPr>
                <w:rFonts w:eastAsiaTheme="minorEastAsia"/>
                <w:sz w:val="24"/>
                <w:szCs w:val="24"/>
              </w:rPr>
            </w:pPr>
          </w:p>
          <w:p w14:paraId="6F63423F" w14:textId="77777777" w:rsidR="0096731C" w:rsidRDefault="0096731C" w:rsidP="0F92E596">
            <w:pPr>
              <w:rPr>
                <w:rFonts w:eastAsiaTheme="minorEastAsia"/>
                <w:sz w:val="24"/>
                <w:szCs w:val="24"/>
              </w:rPr>
            </w:pPr>
          </w:p>
          <w:p w14:paraId="3FFCB63E" w14:textId="77777777" w:rsidR="0096731C" w:rsidRDefault="0096731C" w:rsidP="0F92E596">
            <w:pPr>
              <w:rPr>
                <w:rFonts w:eastAsiaTheme="minorEastAsia"/>
                <w:sz w:val="24"/>
                <w:szCs w:val="24"/>
              </w:rPr>
            </w:pPr>
          </w:p>
          <w:p w14:paraId="4B4C9066" w14:textId="77777777" w:rsidR="0096731C" w:rsidRDefault="0096731C" w:rsidP="0F92E596">
            <w:pPr>
              <w:rPr>
                <w:rFonts w:eastAsiaTheme="minorEastAsia"/>
                <w:sz w:val="24"/>
                <w:szCs w:val="24"/>
              </w:rPr>
            </w:pPr>
          </w:p>
          <w:p w14:paraId="34B8A5B2" w14:textId="77777777" w:rsidR="008B2148" w:rsidRDefault="008B2148" w:rsidP="0F92E596">
            <w:pPr>
              <w:rPr>
                <w:rFonts w:eastAsiaTheme="minorEastAsia"/>
                <w:sz w:val="24"/>
                <w:szCs w:val="24"/>
              </w:rPr>
            </w:pPr>
          </w:p>
          <w:p w14:paraId="25F13B25" w14:textId="77777777" w:rsidR="008B2148" w:rsidRDefault="008B2148" w:rsidP="0F92E596">
            <w:pPr>
              <w:rPr>
                <w:rFonts w:eastAsiaTheme="minorEastAsia"/>
                <w:sz w:val="24"/>
                <w:szCs w:val="24"/>
              </w:rPr>
            </w:pPr>
          </w:p>
          <w:p w14:paraId="2FBD948D" w14:textId="4576DD18" w:rsidR="008B2148" w:rsidRDefault="008B2148" w:rsidP="0F92E596">
            <w:pPr>
              <w:rPr>
                <w:rFonts w:eastAsiaTheme="minorEastAsia"/>
                <w:sz w:val="24"/>
                <w:szCs w:val="24"/>
              </w:rPr>
            </w:pPr>
          </w:p>
        </w:tc>
      </w:tr>
    </w:tbl>
    <w:p w14:paraId="39CDAA4F" w14:textId="77777777" w:rsidR="00AE1EC4" w:rsidRDefault="00AE1EC4" w:rsidP="2BCEA613">
      <w:pPr>
        <w:spacing w:after="0" w:line="240" w:lineRule="auto"/>
        <w:rPr>
          <w:rFonts w:ascii="Arial" w:hAnsi="Arial" w:cs="Arial"/>
          <w:b/>
          <w:bCs/>
        </w:rPr>
        <w:sectPr w:rsidR="00AE1EC4" w:rsidSect="001A648A">
          <w:footerReference w:type="default" r:id="rId17"/>
          <w:pgSz w:w="12240" w:h="15840"/>
          <w:pgMar w:top="1440" w:right="1440" w:bottom="1440" w:left="1440" w:header="720" w:footer="720" w:gutter="0"/>
          <w:cols w:space="720"/>
          <w:docGrid w:linePitch="360"/>
        </w:sectPr>
      </w:pPr>
    </w:p>
    <w:p w14:paraId="284E1E9B" w14:textId="5DE3FFB3" w:rsidR="00BE4E06" w:rsidRDefault="6B46F990" w:rsidP="6B46F990">
      <w:pPr>
        <w:spacing w:after="0" w:line="240" w:lineRule="auto"/>
        <w:rPr>
          <w:rFonts w:eastAsiaTheme="minorEastAsia"/>
          <w:sz w:val="24"/>
          <w:szCs w:val="24"/>
        </w:rPr>
      </w:pPr>
      <w:r w:rsidRPr="6B46F990">
        <w:rPr>
          <w:rFonts w:eastAsiaTheme="minorEastAsia"/>
          <w:b/>
          <w:bCs/>
          <w:sz w:val="24"/>
          <w:szCs w:val="24"/>
        </w:rPr>
        <w:lastRenderedPageBreak/>
        <w:t>Budget</w:t>
      </w:r>
      <w:r w:rsidRPr="6B46F990">
        <w:rPr>
          <w:rFonts w:eastAsiaTheme="minorEastAsia"/>
          <w:sz w:val="24"/>
          <w:szCs w:val="24"/>
        </w:rPr>
        <w:t xml:space="preserve">: Please describe the feasibility of your study and provide a budget justification. Funds can be used to support postdoctoral scholars, graduate student researchers, undergraduate project student assistant(s) or research staff, student engagement stipends or honorariums, reimbursement for purchasing of data, software, travel related to the execution of this research, or other research expenses explained clearly in the application. Eligible expenses must align with </w:t>
      </w:r>
      <w:hyperlink r:id="rId18">
        <w:r w:rsidRPr="6B46F990">
          <w:rPr>
            <w:rStyle w:val="Hyperlink"/>
            <w:rFonts w:eastAsiaTheme="minorEastAsia"/>
            <w:sz w:val="24"/>
            <w:szCs w:val="24"/>
          </w:rPr>
          <w:t>U of T’s Guide to Financial Management</w:t>
        </w:r>
      </w:hyperlink>
      <w:r w:rsidRPr="6B46F990">
        <w:rPr>
          <w:rFonts w:eastAsiaTheme="minorEastAsia"/>
          <w:sz w:val="24"/>
          <w:szCs w:val="24"/>
        </w:rPr>
        <w:t xml:space="preserve"> (max 350 words).</w:t>
      </w:r>
    </w:p>
    <w:tbl>
      <w:tblPr>
        <w:tblStyle w:val="TableGrid0"/>
        <w:tblW w:w="0" w:type="auto"/>
        <w:tblLook w:val="04A0" w:firstRow="1" w:lastRow="0" w:firstColumn="1" w:lastColumn="0" w:noHBand="0" w:noVBand="1"/>
      </w:tblPr>
      <w:tblGrid>
        <w:gridCol w:w="9350"/>
      </w:tblGrid>
      <w:tr w:rsidR="0096731C" w14:paraId="5E9458BB" w14:textId="77777777" w:rsidTr="0F92E596">
        <w:tc>
          <w:tcPr>
            <w:tcW w:w="9350" w:type="dxa"/>
          </w:tcPr>
          <w:p w14:paraId="7E2363D5" w14:textId="77777777" w:rsidR="0096731C" w:rsidRDefault="0096731C" w:rsidP="0F92E596">
            <w:pPr>
              <w:rPr>
                <w:rFonts w:eastAsiaTheme="minorEastAsia"/>
                <w:sz w:val="24"/>
                <w:szCs w:val="24"/>
              </w:rPr>
            </w:pPr>
          </w:p>
          <w:p w14:paraId="2D27B504" w14:textId="77777777" w:rsidR="0096731C" w:rsidRDefault="0096731C" w:rsidP="0F92E596">
            <w:pPr>
              <w:rPr>
                <w:rFonts w:eastAsiaTheme="minorEastAsia"/>
                <w:sz w:val="24"/>
                <w:szCs w:val="24"/>
              </w:rPr>
            </w:pPr>
          </w:p>
          <w:p w14:paraId="38F2CB6F" w14:textId="77777777" w:rsidR="0096731C" w:rsidRDefault="0096731C" w:rsidP="0F92E596">
            <w:pPr>
              <w:rPr>
                <w:rFonts w:eastAsiaTheme="minorEastAsia"/>
                <w:sz w:val="24"/>
                <w:szCs w:val="24"/>
              </w:rPr>
            </w:pPr>
          </w:p>
          <w:p w14:paraId="404CF075" w14:textId="77777777" w:rsidR="0096731C" w:rsidRDefault="0096731C" w:rsidP="0F92E596">
            <w:pPr>
              <w:rPr>
                <w:rFonts w:eastAsiaTheme="minorEastAsia"/>
                <w:sz w:val="24"/>
                <w:szCs w:val="24"/>
              </w:rPr>
            </w:pPr>
          </w:p>
          <w:p w14:paraId="4FD53C53" w14:textId="77777777" w:rsidR="0096731C" w:rsidRDefault="0096731C" w:rsidP="0F92E596">
            <w:pPr>
              <w:rPr>
                <w:rFonts w:eastAsiaTheme="minorEastAsia"/>
                <w:sz w:val="24"/>
                <w:szCs w:val="24"/>
              </w:rPr>
            </w:pPr>
          </w:p>
          <w:p w14:paraId="130D6D2A" w14:textId="77777777" w:rsidR="0096731C" w:rsidRDefault="0096731C" w:rsidP="0F92E596">
            <w:pPr>
              <w:rPr>
                <w:rFonts w:eastAsiaTheme="minorEastAsia"/>
                <w:sz w:val="24"/>
                <w:szCs w:val="24"/>
              </w:rPr>
            </w:pPr>
          </w:p>
          <w:p w14:paraId="7781598A" w14:textId="77777777" w:rsidR="0096731C" w:rsidRDefault="0096731C" w:rsidP="0F92E596">
            <w:pPr>
              <w:rPr>
                <w:rFonts w:eastAsiaTheme="minorEastAsia"/>
                <w:sz w:val="24"/>
                <w:szCs w:val="24"/>
              </w:rPr>
            </w:pPr>
          </w:p>
          <w:p w14:paraId="2FC4338C" w14:textId="77777777" w:rsidR="0096731C" w:rsidRDefault="0096731C" w:rsidP="0F92E596">
            <w:pPr>
              <w:rPr>
                <w:rFonts w:eastAsiaTheme="minorEastAsia"/>
                <w:sz w:val="24"/>
                <w:szCs w:val="24"/>
              </w:rPr>
            </w:pPr>
          </w:p>
          <w:p w14:paraId="406E5B41" w14:textId="77777777" w:rsidR="0096731C" w:rsidRDefault="0096731C" w:rsidP="0F92E596">
            <w:pPr>
              <w:rPr>
                <w:rFonts w:eastAsiaTheme="minorEastAsia"/>
                <w:sz w:val="24"/>
                <w:szCs w:val="24"/>
              </w:rPr>
            </w:pPr>
          </w:p>
          <w:p w14:paraId="43CD8814" w14:textId="77777777" w:rsidR="0096731C" w:rsidRDefault="0096731C" w:rsidP="0F92E596">
            <w:pPr>
              <w:rPr>
                <w:rFonts w:eastAsiaTheme="minorEastAsia"/>
                <w:sz w:val="24"/>
                <w:szCs w:val="24"/>
              </w:rPr>
            </w:pPr>
          </w:p>
          <w:p w14:paraId="192DBE86" w14:textId="77777777" w:rsidR="0096731C" w:rsidRDefault="0096731C" w:rsidP="0F92E596">
            <w:pPr>
              <w:rPr>
                <w:rFonts w:eastAsiaTheme="minorEastAsia"/>
                <w:sz w:val="24"/>
                <w:szCs w:val="24"/>
              </w:rPr>
            </w:pPr>
          </w:p>
          <w:p w14:paraId="1F06EFC7" w14:textId="77777777" w:rsidR="008B2148" w:rsidRDefault="008B2148" w:rsidP="0F92E596">
            <w:pPr>
              <w:rPr>
                <w:rFonts w:eastAsiaTheme="minorEastAsia"/>
                <w:sz w:val="24"/>
                <w:szCs w:val="24"/>
              </w:rPr>
            </w:pPr>
          </w:p>
          <w:p w14:paraId="14E35361" w14:textId="77777777" w:rsidR="008B2148" w:rsidRDefault="008B2148" w:rsidP="0F92E596">
            <w:pPr>
              <w:rPr>
                <w:rFonts w:eastAsiaTheme="minorEastAsia"/>
                <w:sz w:val="24"/>
                <w:szCs w:val="24"/>
              </w:rPr>
            </w:pPr>
          </w:p>
          <w:p w14:paraId="292AD8F6" w14:textId="77777777" w:rsidR="008B2148" w:rsidRDefault="008B2148" w:rsidP="0F92E596">
            <w:pPr>
              <w:rPr>
                <w:rFonts w:eastAsiaTheme="minorEastAsia"/>
                <w:sz w:val="24"/>
                <w:szCs w:val="24"/>
              </w:rPr>
            </w:pPr>
          </w:p>
          <w:p w14:paraId="76F17260" w14:textId="77777777" w:rsidR="008B2148" w:rsidRDefault="008B2148" w:rsidP="0F92E596">
            <w:pPr>
              <w:rPr>
                <w:rFonts w:eastAsiaTheme="minorEastAsia"/>
                <w:sz w:val="24"/>
                <w:szCs w:val="24"/>
              </w:rPr>
            </w:pPr>
          </w:p>
          <w:p w14:paraId="354962D8" w14:textId="77777777" w:rsidR="008B2148" w:rsidRDefault="008B2148" w:rsidP="0F92E596">
            <w:pPr>
              <w:rPr>
                <w:rFonts w:eastAsiaTheme="minorEastAsia"/>
                <w:sz w:val="24"/>
                <w:szCs w:val="24"/>
              </w:rPr>
            </w:pPr>
          </w:p>
          <w:p w14:paraId="083F0F56" w14:textId="49A940EA" w:rsidR="008B2148" w:rsidRDefault="008B2148" w:rsidP="0F92E596">
            <w:pPr>
              <w:rPr>
                <w:rFonts w:eastAsiaTheme="minorEastAsia"/>
                <w:sz w:val="24"/>
                <w:szCs w:val="24"/>
              </w:rPr>
            </w:pPr>
          </w:p>
          <w:p w14:paraId="7D2C3363" w14:textId="23BC60C4" w:rsidR="002102E5" w:rsidRDefault="002102E5" w:rsidP="0F92E596">
            <w:pPr>
              <w:rPr>
                <w:rFonts w:eastAsiaTheme="minorEastAsia"/>
                <w:sz w:val="24"/>
                <w:szCs w:val="24"/>
              </w:rPr>
            </w:pPr>
          </w:p>
          <w:p w14:paraId="0CD9062A" w14:textId="7CCE2D41" w:rsidR="002102E5" w:rsidRDefault="002102E5" w:rsidP="0F92E596">
            <w:pPr>
              <w:rPr>
                <w:rFonts w:eastAsiaTheme="minorEastAsia"/>
                <w:sz w:val="24"/>
                <w:szCs w:val="24"/>
              </w:rPr>
            </w:pPr>
          </w:p>
          <w:p w14:paraId="0CAB1911" w14:textId="1AED5DCC" w:rsidR="002102E5" w:rsidRDefault="002102E5" w:rsidP="0F92E596">
            <w:pPr>
              <w:rPr>
                <w:rFonts w:eastAsiaTheme="minorEastAsia"/>
                <w:sz w:val="24"/>
                <w:szCs w:val="24"/>
              </w:rPr>
            </w:pPr>
          </w:p>
          <w:p w14:paraId="1F340C90" w14:textId="7FAC3C4D" w:rsidR="002102E5" w:rsidRDefault="002102E5" w:rsidP="0F92E596">
            <w:pPr>
              <w:rPr>
                <w:rFonts w:eastAsiaTheme="minorEastAsia"/>
                <w:sz w:val="24"/>
                <w:szCs w:val="24"/>
              </w:rPr>
            </w:pPr>
          </w:p>
          <w:p w14:paraId="0D925654" w14:textId="42068DD6" w:rsidR="00A405E5" w:rsidRDefault="00A405E5" w:rsidP="0F92E596">
            <w:pPr>
              <w:rPr>
                <w:rFonts w:eastAsiaTheme="minorEastAsia"/>
                <w:sz w:val="24"/>
                <w:szCs w:val="24"/>
              </w:rPr>
            </w:pPr>
          </w:p>
          <w:p w14:paraId="107C22DC" w14:textId="05521CC7" w:rsidR="00A405E5" w:rsidRDefault="00A405E5" w:rsidP="0F92E596">
            <w:pPr>
              <w:rPr>
                <w:rFonts w:eastAsiaTheme="minorEastAsia"/>
                <w:sz w:val="24"/>
                <w:szCs w:val="24"/>
              </w:rPr>
            </w:pPr>
          </w:p>
          <w:p w14:paraId="3A26C361" w14:textId="7C2225D8" w:rsidR="00A405E5" w:rsidRDefault="00A405E5" w:rsidP="0F92E596">
            <w:pPr>
              <w:rPr>
                <w:rFonts w:eastAsiaTheme="minorEastAsia"/>
                <w:sz w:val="24"/>
                <w:szCs w:val="24"/>
              </w:rPr>
            </w:pPr>
          </w:p>
          <w:p w14:paraId="4512C5DB" w14:textId="7C3D3C18" w:rsidR="00A405E5" w:rsidRDefault="00A405E5" w:rsidP="0F92E596">
            <w:pPr>
              <w:rPr>
                <w:rFonts w:eastAsiaTheme="minorEastAsia"/>
                <w:sz w:val="24"/>
                <w:szCs w:val="24"/>
              </w:rPr>
            </w:pPr>
          </w:p>
          <w:p w14:paraId="5437673E" w14:textId="6C809F8B" w:rsidR="00A405E5" w:rsidRDefault="00A405E5" w:rsidP="0F92E596">
            <w:pPr>
              <w:rPr>
                <w:rFonts w:eastAsiaTheme="minorEastAsia"/>
                <w:sz w:val="24"/>
                <w:szCs w:val="24"/>
              </w:rPr>
            </w:pPr>
          </w:p>
          <w:p w14:paraId="1D759886" w14:textId="77777777" w:rsidR="00A405E5" w:rsidRDefault="00A405E5" w:rsidP="0F92E596">
            <w:pPr>
              <w:rPr>
                <w:rFonts w:eastAsiaTheme="minorEastAsia"/>
                <w:sz w:val="24"/>
                <w:szCs w:val="24"/>
              </w:rPr>
            </w:pPr>
          </w:p>
          <w:p w14:paraId="72F59399" w14:textId="522C3F0E" w:rsidR="002102E5" w:rsidRDefault="002102E5" w:rsidP="0F92E596">
            <w:pPr>
              <w:rPr>
                <w:rFonts w:eastAsiaTheme="minorEastAsia"/>
                <w:sz w:val="24"/>
                <w:szCs w:val="24"/>
              </w:rPr>
            </w:pPr>
          </w:p>
          <w:p w14:paraId="067BDA46" w14:textId="58716F44" w:rsidR="002102E5" w:rsidRDefault="002102E5" w:rsidP="0F92E596">
            <w:pPr>
              <w:rPr>
                <w:rFonts w:eastAsiaTheme="minorEastAsia"/>
                <w:sz w:val="24"/>
                <w:szCs w:val="24"/>
              </w:rPr>
            </w:pPr>
          </w:p>
          <w:p w14:paraId="523127DB" w14:textId="77777777" w:rsidR="008B2148" w:rsidRDefault="008B2148" w:rsidP="0F92E596">
            <w:pPr>
              <w:rPr>
                <w:rFonts w:eastAsiaTheme="minorEastAsia"/>
                <w:sz w:val="24"/>
                <w:szCs w:val="24"/>
              </w:rPr>
            </w:pPr>
          </w:p>
          <w:p w14:paraId="2E2FD073" w14:textId="77777777" w:rsidR="008B2148" w:rsidRDefault="008B2148" w:rsidP="0F92E596">
            <w:pPr>
              <w:rPr>
                <w:rFonts w:eastAsiaTheme="minorEastAsia"/>
                <w:sz w:val="24"/>
                <w:szCs w:val="24"/>
              </w:rPr>
            </w:pPr>
          </w:p>
          <w:p w14:paraId="2CF12892" w14:textId="77777777" w:rsidR="008B2148" w:rsidRDefault="008B2148" w:rsidP="0F92E596">
            <w:pPr>
              <w:rPr>
                <w:rFonts w:eastAsiaTheme="minorEastAsia"/>
                <w:sz w:val="24"/>
                <w:szCs w:val="24"/>
              </w:rPr>
            </w:pPr>
          </w:p>
          <w:p w14:paraId="48E41372" w14:textId="77777777" w:rsidR="008B2148" w:rsidRDefault="008B2148" w:rsidP="0F92E596">
            <w:pPr>
              <w:rPr>
                <w:rFonts w:eastAsiaTheme="minorEastAsia"/>
                <w:sz w:val="24"/>
                <w:szCs w:val="24"/>
              </w:rPr>
            </w:pPr>
          </w:p>
          <w:p w14:paraId="0F4ED6D5" w14:textId="3AAE3996" w:rsidR="008B2148" w:rsidRDefault="008B2148" w:rsidP="0F92E596">
            <w:pPr>
              <w:rPr>
                <w:rFonts w:eastAsiaTheme="minorEastAsia"/>
                <w:sz w:val="24"/>
                <w:szCs w:val="24"/>
              </w:rPr>
            </w:pPr>
          </w:p>
        </w:tc>
      </w:tr>
    </w:tbl>
    <w:p w14:paraId="57F8E3AB" w14:textId="77777777" w:rsidR="00BE4E06" w:rsidRPr="00823FA1" w:rsidRDefault="00BE4E06" w:rsidP="2BCEA613">
      <w:pPr>
        <w:spacing w:after="0" w:line="240" w:lineRule="auto"/>
        <w:rPr>
          <w:rFonts w:ascii="Arial" w:hAnsi="Arial" w:cs="Arial"/>
        </w:rPr>
      </w:pPr>
    </w:p>
    <w:p w14:paraId="325078DA" w14:textId="77777777" w:rsidR="008B2148" w:rsidRDefault="008B2148">
      <w:pPr>
        <w:rPr>
          <w:rFonts w:ascii="Arial" w:hAnsi="Arial" w:cs="Arial"/>
          <w:b/>
          <w:bCs/>
        </w:rPr>
      </w:pPr>
      <w:r>
        <w:rPr>
          <w:rFonts w:ascii="Arial" w:hAnsi="Arial" w:cs="Arial"/>
          <w:b/>
          <w:bCs/>
        </w:rPr>
        <w:br w:type="page"/>
      </w:r>
    </w:p>
    <w:p w14:paraId="25A2E9C1" w14:textId="77777777" w:rsidR="00AE1EC4" w:rsidRDefault="00AE1EC4" w:rsidP="2BCEA613">
      <w:pPr>
        <w:spacing w:after="0" w:line="240" w:lineRule="auto"/>
        <w:rPr>
          <w:rFonts w:ascii="Arial" w:hAnsi="Arial" w:cs="Arial"/>
          <w:b/>
          <w:bCs/>
        </w:rPr>
        <w:sectPr w:rsidR="00AE1EC4" w:rsidSect="001A648A">
          <w:footerReference w:type="default" r:id="rId19"/>
          <w:pgSz w:w="12240" w:h="15840"/>
          <w:pgMar w:top="1440" w:right="1440" w:bottom="1440" w:left="1440" w:header="720" w:footer="720" w:gutter="0"/>
          <w:cols w:space="720"/>
          <w:docGrid w:linePitch="360"/>
        </w:sectPr>
      </w:pPr>
    </w:p>
    <w:p w14:paraId="7D6EA335" w14:textId="227A2FF2" w:rsidR="00862922" w:rsidRPr="0096731C" w:rsidRDefault="0F92E596" w:rsidP="0F92E596">
      <w:pPr>
        <w:spacing w:after="0" w:line="240" w:lineRule="auto"/>
        <w:rPr>
          <w:rFonts w:eastAsiaTheme="minorEastAsia"/>
          <w:sz w:val="24"/>
          <w:szCs w:val="24"/>
        </w:rPr>
      </w:pPr>
      <w:r w:rsidRPr="0F92E596">
        <w:rPr>
          <w:rFonts w:eastAsiaTheme="minorEastAsia"/>
          <w:b/>
          <w:bCs/>
          <w:sz w:val="24"/>
          <w:szCs w:val="24"/>
        </w:rPr>
        <w:lastRenderedPageBreak/>
        <w:t xml:space="preserve">References: </w:t>
      </w:r>
      <w:r w:rsidRPr="0F92E596">
        <w:rPr>
          <w:rFonts w:eastAsiaTheme="minorEastAsia"/>
          <w:sz w:val="24"/>
          <w:szCs w:val="24"/>
        </w:rPr>
        <w:t>(maximum 1 page, does not count towards page count).</w:t>
      </w:r>
    </w:p>
    <w:tbl>
      <w:tblPr>
        <w:tblStyle w:val="TableGrid0"/>
        <w:tblW w:w="0" w:type="auto"/>
        <w:tblLook w:val="04A0" w:firstRow="1" w:lastRow="0" w:firstColumn="1" w:lastColumn="0" w:noHBand="0" w:noVBand="1"/>
      </w:tblPr>
      <w:tblGrid>
        <w:gridCol w:w="9350"/>
      </w:tblGrid>
      <w:tr w:rsidR="008B2148" w14:paraId="2E2A320A" w14:textId="77777777" w:rsidTr="0F92E596">
        <w:tc>
          <w:tcPr>
            <w:tcW w:w="9350" w:type="dxa"/>
          </w:tcPr>
          <w:p w14:paraId="40AB57C4" w14:textId="77777777" w:rsidR="008B2148" w:rsidRDefault="008B2148" w:rsidP="0F92E596">
            <w:pPr>
              <w:rPr>
                <w:rFonts w:eastAsiaTheme="minorEastAsia"/>
                <w:sz w:val="24"/>
                <w:szCs w:val="24"/>
              </w:rPr>
            </w:pPr>
          </w:p>
          <w:p w14:paraId="699DFE32" w14:textId="77777777" w:rsidR="008B2148" w:rsidRDefault="008B2148" w:rsidP="0F92E596">
            <w:pPr>
              <w:rPr>
                <w:rFonts w:eastAsiaTheme="minorEastAsia"/>
                <w:sz w:val="24"/>
                <w:szCs w:val="24"/>
              </w:rPr>
            </w:pPr>
          </w:p>
          <w:p w14:paraId="0DED51AE" w14:textId="77777777" w:rsidR="008B2148" w:rsidRDefault="008B2148" w:rsidP="0F92E596">
            <w:pPr>
              <w:rPr>
                <w:rFonts w:eastAsiaTheme="minorEastAsia"/>
                <w:sz w:val="24"/>
                <w:szCs w:val="24"/>
              </w:rPr>
            </w:pPr>
          </w:p>
          <w:p w14:paraId="4D976F0A" w14:textId="77777777" w:rsidR="008B2148" w:rsidRDefault="008B2148" w:rsidP="0F92E596">
            <w:pPr>
              <w:rPr>
                <w:rFonts w:eastAsiaTheme="minorEastAsia"/>
                <w:sz w:val="24"/>
                <w:szCs w:val="24"/>
              </w:rPr>
            </w:pPr>
          </w:p>
          <w:p w14:paraId="1A9DED0C" w14:textId="77777777" w:rsidR="008B2148" w:rsidRDefault="008B2148" w:rsidP="0F92E596">
            <w:pPr>
              <w:rPr>
                <w:rFonts w:eastAsiaTheme="minorEastAsia"/>
                <w:sz w:val="24"/>
                <w:szCs w:val="24"/>
              </w:rPr>
            </w:pPr>
          </w:p>
          <w:p w14:paraId="66576604" w14:textId="77777777" w:rsidR="008B2148" w:rsidRDefault="008B2148" w:rsidP="0F92E596">
            <w:pPr>
              <w:rPr>
                <w:rFonts w:eastAsiaTheme="minorEastAsia"/>
                <w:sz w:val="24"/>
                <w:szCs w:val="24"/>
              </w:rPr>
            </w:pPr>
          </w:p>
          <w:p w14:paraId="6D8EB727" w14:textId="77777777" w:rsidR="008B2148" w:rsidRDefault="008B2148" w:rsidP="0F92E596">
            <w:pPr>
              <w:rPr>
                <w:rFonts w:eastAsiaTheme="minorEastAsia"/>
                <w:sz w:val="24"/>
                <w:szCs w:val="24"/>
              </w:rPr>
            </w:pPr>
          </w:p>
          <w:p w14:paraId="23582CDF" w14:textId="77777777" w:rsidR="008B2148" w:rsidRDefault="008B2148" w:rsidP="0F92E596">
            <w:pPr>
              <w:rPr>
                <w:rFonts w:eastAsiaTheme="minorEastAsia"/>
                <w:sz w:val="24"/>
                <w:szCs w:val="24"/>
              </w:rPr>
            </w:pPr>
          </w:p>
          <w:p w14:paraId="021EC729" w14:textId="77777777" w:rsidR="008B2148" w:rsidRDefault="008B2148" w:rsidP="0F92E596">
            <w:pPr>
              <w:rPr>
                <w:rFonts w:eastAsiaTheme="minorEastAsia"/>
                <w:sz w:val="24"/>
                <w:szCs w:val="24"/>
              </w:rPr>
            </w:pPr>
          </w:p>
          <w:p w14:paraId="19C25D8F" w14:textId="77777777" w:rsidR="008B2148" w:rsidRDefault="008B2148" w:rsidP="0F92E596">
            <w:pPr>
              <w:rPr>
                <w:rFonts w:eastAsiaTheme="minorEastAsia"/>
                <w:sz w:val="24"/>
                <w:szCs w:val="24"/>
              </w:rPr>
            </w:pPr>
          </w:p>
          <w:p w14:paraId="241D18B8" w14:textId="77777777" w:rsidR="008B2148" w:rsidRDefault="008B2148" w:rsidP="0F92E596">
            <w:pPr>
              <w:rPr>
                <w:rFonts w:eastAsiaTheme="minorEastAsia"/>
                <w:sz w:val="24"/>
                <w:szCs w:val="24"/>
              </w:rPr>
            </w:pPr>
          </w:p>
          <w:p w14:paraId="320D11AF" w14:textId="77777777" w:rsidR="008B2148" w:rsidRDefault="008B2148" w:rsidP="0F92E596">
            <w:pPr>
              <w:rPr>
                <w:rFonts w:eastAsiaTheme="minorEastAsia"/>
                <w:sz w:val="24"/>
                <w:szCs w:val="24"/>
              </w:rPr>
            </w:pPr>
          </w:p>
          <w:p w14:paraId="65437BF0" w14:textId="77777777" w:rsidR="008B2148" w:rsidRDefault="008B2148" w:rsidP="0F92E596">
            <w:pPr>
              <w:rPr>
                <w:rFonts w:eastAsiaTheme="minorEastAsia"/>
                <w:sz w:val="24"/>
                <w:szCs w:val="24"/>
              </w:rPr>
            </w:pPr>
          </w:p>
          <w:p w14:paraId="56188181" w14:textId="77777777" w:rsidR="008B2148" w:rsidRDefault="008B2148" w:rsidP="0F92E596">
            <w:pPr>
              <w:rPr>
                <w:rFonts w:eastAsiaTheme="minorEastAsia"/>
                <w:sz w:val="24"/>
                <w:szCs w:val="24"/>
              </w:rPr>
            </w:pPr>
          </w:p>
          <w:p w14:paraId="2CF5C0C1" w14:textId="77777777" w:rsidR="008B2148" w:rsidRDefault="008B2148" w:rsidP="0F92E596">
            <w:pPr>
              <w:rPr>
                <w:rFonts w:eastAsiaTheme="minorEastAsia"/>
                <w:sz w:val="24"/>
                <w:szCs w:val="24"/>
              </w:rPr>
            </w:pPr>
          </w:p>
          <w:p w14:paraId="2405A4B8" w14:textId="77777777" w:rsidR="008B2148" w:rsidRDefault="008B2148" w:rsidP="0F92E596">
            <w:pPr>
              <w:rPr>
                <w:rFonts w:eastAsiaTheme="minorEastAsia"/>
                <w:sz w:val="24"/>
                <w:szCs w:val="24"/>
              </w:rPr>
            </w:pPr>
          </w:p>
          <w:p w14:paraId="41C2CBE9" w14:textId="77777777" w:rsidR="008B2148" w:rsidRDefault="008B2148" w:rsidP="0F92E596">
            <w:pPr>
              <w:rPr>
                <w:rFonts w:eastAsiaTheme="minorEastAsia"/>
                <w:sz w:val="24"/>
                <w:szCs w:val="24"/>
              </w:rPr>
            </w:pPr>
          </w:p>
          <w:p w14:paraId="77A751A2" w14:textId="77777777" w:rsidR="008B2148" w:rsidRDefault="008B2148" w:rsidP="0F92E596">
            <w:pPr>
              <w:rPr>
                <w:rFonts w:eastAsiaTheme="minorEastAsia"/>
                <w:sz w:val="24"/>
                <w:szCs w:val="24"/>
              </w:rPr>
            </w:pPr>
          </w:p>
          <w:p w14:paraId="659D6DDE" w14:textId="77777777" w:rsidR="008B2148" w:rsidRDefault="008B2148" w:rsidP="0F92E596">
            <w:pPr>
              <w:rPr>
                <w:rFonts w:eastAsiaTheme="minorEastAsia"/>
                <w:sz w:val="24"/>
                <w:szCs w:val="24"/>
              </w:rPr>
            </w:pPr>
          </w:p>
          <w:p w14:paraId="2DDFE91A" w14:textId="77777777" w:rsidR="008B2148" w:rsidRDefault="008B2148" w:rsidP="0F92E596">
            <w:pPr>
              <w:rPr>
                <w:rFonts w:eastAsiaTheme="minorEastAsia"/>
                <w:sz w:val="24"/>
                <w:szCs w:val="24"/>
              </w:rPr>
            </w:pPr>
          </w:p>
          <w:p w14:paraId="157A0BCB" w14:textId="77777777" w:rsidR="008B2148" w:rsidRDefault="008B2148" w:rsidP="0F92E596">
            <w:pPr>
              <w:rPr>
                <w:rFonts w:eastAsiaTheme="minorEastAsia"/>
                <w:sz w:val="24"/>
                <w:szCs w:val="24"/>
              </w:rPr>
            </w:pPr>
          </w:p>
          <w:p w14:paraId="0BE0FE2C" w14:textId="77777777" w:rsidR="008B2148" w:rsidRDefault="008B2148" w:rsidP="0F92E596">
            <w:pPr>
              <w:rPr>
                <w:rFonts w:eastAsiaTheme="minorEastAsia"/>
                <w:sz w:val="24"/>
                <w:szCs w:val="24"/>
              </w:rPr>
            </w:pPr>
          </w:p>
          <w:p w14:paraId="3DDDBFA5" w14:textId="77777777" w:rsidR="008B2148" w:rsidRDefault="008B2148" w:rsidP="0F92E596">
            <w:pPr>
              <w:rPr>
                <w:rFonts w:eastAsiaTheme="minorEastAsia"/>
                <w:sz w:val="24"/>
                <w:szCs w:val="24"/>
              </w:rPr>
            </w:pPr>
          </w:p>
          <w:p w14:paraId="55E96684" w14:textId="77777777" w:rsidR="008B2148" w:rsidRDefault="008B2148" w:rsidP="0F92E596">
            <w:pPr>
              <w:rPr>
                <w:rFonts w:eastAsiaTheme="minorEastAsia"/>
                <w:sz w:val="24"/>
                <w:szCs w:val="24"/>
              </w:rPr>
            </w:pPr>
          </w:p>
          <w:p w14:paraId="2F43B059" w14:textId="77777777" w:rsidR="008B2148" w:rsidRDefault="008B2148" w:rsidP="0F92E596">
            <w:pPr>
              <w:rPr>
                <w:rFonts w:eastAsiaTheme="minorEastAsia"/>
                <w:sz w:val="24"/>
                <w:szCs w:val="24"/>
              </w:rPr>
            </w:pPr>
          </w:p>
          <w:p w14:paraId="3811B498" w14:textId="77777777" w:rsidR="008B2148" w:rsidRDefault="008B2148" w:rsidP="0F92E596">
            <w:pPr>
              <w:rPr>
                <w:rFonts w:eastAsiaTheme="minorEastAsia"/>
                <w:sz w:val="24"/>
                <w:szCs w:val="24"/>
              </w:rPr>
            </w:pPr>
          </w:p>
          <w:p w14:paraId="22B13925" w14:textId="77777777" w:rsidR="008B2148" w:rsidRDefault="008B2148" w:rsidP="0F92E596">
            <w:pPr>
              <w:rPr>
                <w:rFonts w:eastAsiaTheme="minorEastAsia"/>
                <w:sz w:val="24"/>
                <w:szCs w:val="24"/>
              </w:rPr>
            </w:pPr>
          </w:p>
          <w:p w14:paraId="41E048CD" w14:textId="77777777" w:rsidR="008B2148" w:rsidRDefault="008B2148" w:rsidP="0F92E596">
            <w:pPr>
              <w:rPr>
                <w:rFonts w:eastAsiaTheme="minorEastAsia"/>
                <w:sz w:val="24"/>
                <w:szCs w:val="24"/>
              </w:rPr>
            </w:pPr>
          </w:p>
          <w:p w14:paraId="77B1228B" w14:textId="77777777" w:rsidR="008B2148" w:rsidRDefault="008B2148" w:rsidP="0F92E596">
            <w:pPr>
              <w:rPr>
                <w:rFonts w:eastAsiaTheme="minorEastAsia"/>
                <w:sz w:val="24"/>
                <w:szCs w:val="24"/>
              </w:rPr>
            </w:pPr>
          </w:p>
          <w:p w14:paraId="172BFC67" w14:textId="77777777" w:rsidR="008B2148" w:rsidRDefault="008B2148" w:rsidP="0F92E596">
            <w:pPr>
              <w:rPr>
                <w:rFonts w:eastAsiaTheme="minorEastAsia"/>
                <w:sz w:val="24"/>
                <w:szCs w:val="24"/>
              </w:rPr>
            </w:pPr>
          </w:p>
          <w:p w14:paraId="509AF244" w14:textId="77777777" w:rsidR="008B2148" w:rsidRDefault="008B2148" w:rsidP="0F92E596">
            <w:pPr>
              <w:rPr>
                <w:rFonts w:eastAsiaTheme="minorEastAsia"/>
                <w:sz w:val="24"/>
                <w:szCs w:val="24"/>
              </w:rPr>
            </w:pPr>
          </w:p>
          <w:p w14:paraId="1D3C886B" w14:textId="77777777" w:rsidR="008B2148" w:rsidRDefault="008B2148" w:rsidP="0F92E596">
            <w:pPr>
              <w:rPr>
                <w:rFonts w:eastAsiaTheme="minorEastAsia"/>
                <w:sz w:val="24"/>
                <w:szCs w:val="24"/>
              </w:rPr>
            </w:pPr>
          </w:p>
          <w:p w14:paraId="55195F3C" w14:textId="77777777" w:rsidR="008B2148" w:rsidRDefault="008B2148" w:rsidP="0F92E596">
            <w:pPr>
              <w:rPr>
                <w:rFonts w:eastAsiaTheme="minorEastAsia"/>
                <w:sz w:val="24"/>
                <w:szCs w:val="24"/>
              </w:rPr>
            </w:pPr>
          </w:p>
          <w:p w14:paraId="20ECA445" w14:textId="77777777" w:rsidR="008B2148" w:rsidRDefault="008B2148" w:rsidP="0F92E596">
            <w:pPr>
              <w:rPr>
                <w:rFonts w:eastAsiaTheme="minorEastAsia"/>
                <w:sz w:val="24"/>
                <w:szCs w:val="24"/>
              </w:rPr>
            </w:pPr>
          </w:p>
          <w:p w14:paraId="65420E91" w14:textId="77777777" w:rsidR="008B2148" w:rsidRDefault="008B2148" w:rsidP="0F92E596">
            <w:pPr>
              <w:rPr>
                <w:rFonts w:eastAsiaTheme="minorEastAsia"/>
                <w:sz w:val="24"/>
                <w:szCs w:val="24"/>
              </w:rPr>
            </w:pPr>
          </w:p>
          <w:p w14:paraId="519BC773" w14:textId="77777777" w:rsidR="008B2148" w:rsidRDefault="008B2148" w:rsidP="0F92E596">
            <w:pPr>
              <w:rPr>
                <w:rFonts w:eastAsiaTheme="minorEastAsia"/>
                <w:sz w:val="24"/>
                <w:szCs w:val="24"/>
              </w:rPr>
            </w:pPr>
          </w:p>
          <w:p w14:paraId="7BBD8FCE" w14:textId="77777777" w:rsidR="008B2148" w:rsidRDefault="008B2148" w:rsidP="0F92E596">
            <w:pPr>
              <w:rPr>
                <w:rFonts w:eastAsiaTheme="minorEastAsia"/>
                <w:sz w:val="24"/>
                <w:szCs w:val="24"/>
              </w:rPr>
            </w:pPr>
          </w:p>
          <w:p w14:paraId="4A4C86B0" w14:textId="77777777" w:rsidR="008B2148" w:rsidRDefault="008B2148" w:rsidP="0F92E596">
            <w:pPr>
              <w:rPr>
                <w:rFonts w:eastAsiaTheme="minorEastAsia"/>
                <w:sz w:val="24"/>
                <w:szCs w:val="24"/>
              </w:rPr>
            </w:pPr>
          </w:p>
          <w:p w14:paraId="0AD14889" w14:textId="77777777" w:rsidR="008B2148" w:rsidRDefault="008B2148" w:rsidP="0F92E596">
            <w:pPr>
              <w:rPr>
                <w:rFonts w:eastAsiaTheme="minorEastAsia"/>
                <w:sz w:val="24"/>
                <w:szCs w:val="24"/>
              </w:rPr>
            </w:pPr>
          </w:p>
          <w:p w14:paraId="36BA8FC4" w14:textId="62631C8D" w:rsidR="008B2148" w:rsidRDefault="008B2148" w:rsidP="0F92E596">
            <w:pPr>
              <w:rPr>
                <w:rFonts w:eastAsiaTheme="minorEastAsia"/>
                <w:sz w:val="24"/>
                <w:szCs w:val="24"/>
              </w:rPr>
            </w:pPr>
          </w:p>
        </w:tc>
      </w:tr>
    </w:tbl>
    <w:p w14:paraId="4CBBA593" w14:textId="50ECE512" w:rsidR="008B2148" w:rsidRDefault="008B2148" w:rsidP="1BE4891B">
      <w:pPr>
        <w:rPr>
          <w:rFonts w:eastAsiaTheme="minorEastAsia"/>
          <w:sz w:val="20"/>
          <w:szCs w:val="20"/>
        </w:rPr>
      </w:pPr>
    </w:p>
    <w:p w14:paraId="111F41C5" w14:textId="77777777" w:rsidR="00AE1EC4" w:rsidRDefault="00AE1EC4" w:rsidP="1BE4891B">
      <w:pPr>
        <w:spacing w:after="0" w:line="240" w:lineRule="auto"/>
        <w:rPr>
          <w:rFonts w:eastAsiaTheme="minorEastAsia"/>
          <w:b/>
          <w:bCs/>
          <w:sz w:val="20"/>
          <w:szCs w:val="20"/>
        </w:rPr>
        <w:sectPr w:rsidR="00AE1EC4" w:rsidSect="001A648A">
          <w:pgSz w:w="12240" w:h="15840"/>
          <w:pgMar w:top="1440" w:right="1440" w:bottom="1440" w:left="1440" w:header="720" w:footer="720" w:gutter="0"/>
          <w:cols w:space="720"/>
          <w:docGrid w:linePitch="360"/>
        </w:sectPr>
      </w:pPr>
    </w:p>
    <w:p w14:paraId="679B9E97" w14:textId="10C53CB4" w:rsidR="2D5E3C5E" w:rsidRDefault="22051423" w:rsidP="0F92E596">
      <w:pPr>
        <w:spacing w:after="0" w:line="240" w:lineRule="auto"/>
        <w:rPr>
          <w:rFonts w:eastAsiaTheme="minorEastAsia"/>
          <w:b/>
          <w:bCs/>
          <w:sz w:val="24"/>
          <w:szCs w:val="24"/>
        </w:rPr>
      </w:pPr>
      <w:r w:rsidRPr="22051423">
        <w:rPr>
          <w:rFonts w:eastAsiaTheme="minorEastAsia"/>
          <w:b/>
          <w:bCs/>
          <w:sz w:val="24"/>
          <w:szCs w:val="24"/>
        </w:rPr>
        <w:lastRenderedPageBreak/>
        <w:t>Principal Applicant and Unit Head Signature</w:t>
      </w:r>
      <w:r w:rsidR="00620977">
        <w:rPr>
          <w:rFonts w:eastAsiaTheme="minorEastAsia"/>
          <w:b/>
          <w:bCs/>
          <w:sz w:val="24"/>
          <w:szCs w:val="24"/>
        </w:rPr>
        <w:t xml:space="preserve">: </w:t>
      </w:r>
      <w:bookmarkStart w:id="0" w:name="_Hlk115859332"/>
      <w:r w:rsidR="00620977" w:rsidRPr="00A405E5">
        <w:rPr>
          <w:rFonts w:eastAsiaTheme="minorEastAsia"/>
          <w:sz w:val="24"/>
          <w:szCs w:val="24"/>
        </w:rPr>
        <w:t>(does</w:t>
      </w:r>
      <w:r w:rsidR="00620977" w:rsidRPr="0F92E596">
        <w:rPr>
          <w:rFonts w:eastAsiaTheme="minorEastAsia"/>
          <w:sz w:val="24"/>
          <w:szCs w:val="24"/>
        </w:rPr>
        <w:t xml:space="preserve"> not count towards page count).</w:t>
      </w:r>
      <w:bookmarkEnd w:id="0"/>
    </w:p>
    <w:p w14:paraId="33ABDD33" w14:textId="66D7344B" w:rsidR="2D5E3C5E" w:rsidRDefault="2D5E3C5E" w:rsidP="0F92E596">
      <w:pPr>
        <w:spacing w:after="0" w:line="240" w:lineRule="auto"/>
        <w:rPr>
          <w:rFonts w:eastAsiaTheme="minorEastAsia"/>
          <w:sz w:val="24"/>
          <w:szCs w:val="24"/>
        </w:rPr>
      </w:pPr>
    </w:p>
    <w:p w14:paraId="42F976FC" w14:textId="373D6E46" w:rsidR="00B875F9" w:rsidRDefault="22051423" w:rsidP="0F92E596">
      <w:pPr>
        <w:spacing w:after="0" w:line="240" w:lineRule="auto"/>
        <w:rPr>
          <w:rFonts w:eastAsiaTheme="minorEastAsia"/>
          <w:sz w:val="24"/>
          <w:szCs w:val="24"/>
        </w:rPr>
      </w:pPr>
      <w:r w:rsidRPr="22051423">
        <w:rPr>
          <w:rFonts w:eastAsiaTheme="minorEastAsia"/>
          <w:sz w:val="24"/>
          <w:szCs w:val="24"/>
        </w:rPr>
        <w:t xml:space="preserve">Please secure unit head signatures for the primary budgetary appointment for the nominated Principal Applicant on your proposal. </w:t>
      </w:r>
    </w:p>
    <w:p w14:paraId="4ABC4E05" w14:textId="77777777" w:rsidR="00670568" w:rsidRDefault="00670568" w:rsidP="0F92E596">
      <w:pPr>
        <w:spacing w:after="0" w:line="240" w:lineRule="auto"/>
        <w:rPr>
          <w:rFonts w:eastAsiaTheme="minorEastAsia"/>
          <w:sz w:val="24"/>
          <w:szCs w:val="24"/>
        </w:rPr>
      </w:pPr>
    </w:p>
    <w:p w14:paraId="68FE0520" w14:textId="35AFE052" w:rsidR="006E3BF5" w:rsidRDefault="4036C161" w:rsidP="4036C161">
      <w:pPr>
        <w:spacing w:after="0" w:line="240" w:lineRule="auto"/>
        <w:rPr>
          <w:rFonts w:eastAsiaTheme="minorEastAsia"/>
          <w:sz w:val="24"/>
          <w:szCs w:val="24"/>
        </w:rPr>
      </w:pPr>
      <w:r w:rsidRPr="4036C161">
        <w:rPr>
          <w:rFonts w:eastAsiaTheme="minorEastAsia"/>
          <w:sz w:val="24"/>
          <w:szCs w:val="24"/>
        </w:rPr>
        <w:t>This should either be (a) Associate Dean Research or b) Faculty Dean.</w:t>
      </w:r>
    </w:p>
    <w:p w14:paraId="358267DC" w14:textId="77777777" w:rsidR="006E3BF5" w:rsidRDefault="006E3BF5" w:rsidP="0F92E596">
      <w:pPr>
        <w:spacing w:after="0" w:line="240" w:lineRule="auto"/>
        <w:rPr>
          <w:rFonts w:eastAsiaTheme="minorEastAsia"/>
          <w:sz w:val="24"/>
          <w:szCs w:val="24"/>
        </w:rPr>
      </w:pPr>
    </w:p>
    <w:tbl>
      <w:tblPr>
        <w:tblStyle w:val="TableGrid0"/>
        <w:tblW w:w="0" w:type="auto"/>
        <w:tblLayout w:type="fixed"/>
        <w:tblLook w:val="06A0" w:firstRow="1" w:lastRow="0" w:firstColumn="1" w:lastColumn="0" w:noHBand="1" w:noVBand="1"/>
      </w:tblPr>
      <w:tblGrid>
        <w:gridCol w:w="4680"/>
        <w:gridCol w:w="4680"/>
      </w:tblGrid>
      <w:tr w:rsidR="2D5E3C5E" w14:paraId="62D29A54" w14:textId="77777777" w:rsidTr="0F92E596">
        <w:trPr>
          <w:trHeight w:val="465"/>
        </w:trPr>
        <w:tc>
          <w:tcPr>
            <w:tcW w:w="4680" w:type="dxa"/>
          </w:tcPr>
          <w:p w14:paraId="5BD471D4" w14:textId="4CB03E42" w:rsidR="2D5E3C5E" w:rsidRDefault="0F92E596" w:rsidP="0F92E596">
            <w:pPr>
              <w:rPr>
                <w:rFonts w:eastAsiaTheme="minorEastAsia"/>
                <w:sz w:val="24"/>
                <w:szCs w:val="24"/>
              </w:rPr>
            </w:pPr>
            <w:r w:rsidRPr="0F92E596">
              <w:rPr>
                <w:rFonts w:eastAsiaTheme="minorEastAsia"/>
                <w:sz w:val="24"/>
                <w:szCs w:val="24"/>
              </w:rPr>
              <w:t>Nominated Principal Applicant Name</w:t>
            </w:r>
          </w:p>
        </w:tc>
        <w:tc>
          <w:tcPr>
            <w:tcW w:w="4680" w:type="dxa"/>
          </w:tcPr>
          <w:p w14:paraId="21286868" w14:textId="1F6D1FB6" w:rsidR="2D5E3C5E" w:rsidRDefault="2D5E3C5E" w:rsidP="0F92E596">
            <w:pPr>
              <w:rPr>
                <w:rFonts w:eastAsiaTheme="minorEastAsia"/>
                <w:sz w:val="24"/>
                <w:szCs w:val="24"/>
              </w:rPr>
            </w:pPr>
          </w:p>
        </w:tc>
      </w:tr>
      <w:tr w:rsidR="2D5E3C5E" w14:paraId="389971C8" w14:textId="77777777" w:rsidTr="0F92E596">
        <w:trPr>
          <w:trHeight w:val="420"/>
        </w:trPr>
        <w:tc>
          <w:tcPr>
            <w:tcW w:w="4680" w:type="dxa"/>
          </w:tcPr>
          <w:p w14:paraId="7694CBFE" w14:textId="0E7813EC" w:rsidR="2D5E3C5E" w:rsidRDefault="0F92E596" w:rsidP="0F92E596">
            <w:pPr>
              <w:spacing w:line="259" w:lineRule="auto"/>
              <w:rPr>
                <w:rFonts w:eastAsiaTheme="minorEastAsia"/>
                <w:sz w:val="24"/>
                <w:szCs w:val="24"/>
              </w:rPr>
            </w:pPr>
            <w:r w:rsidRPr="0F92E596">
              <w:rPr>
                <w:rFonts w:eastAsiaTheme="minorEastAsia"/>
                <w:sz w:val="24"/>
                <w:szCs w:val="24"/>
              </w:rPr>
              <w:t>Unit Head Name</w:t>
            </w:r>
          </w:p>
        </w:tc>
        <w:tc>
          <w:tcPr>
            <w:tcW w:w="4680" w:type="dxa"/>
          </w:tcPr>
          <w:p w14:paraId="3E7988E1" w14:textId="4D9C976E" w:rsidR="2D5E3C5E" w:rsidRDefault="2D5E3C5E" w:rsidP="0F92E596">
            <w:pPr>
              <w:rPr>
                <w:rFonts w:eastAsiaTheme="minorEastAsia"/>
                <w:sz w:val="24"/>
                <w:szCs w:val="24"/>
              </w:rPr>
            </w:pPr>
          </w:p>
        </w:tc>
      </w:tr>
      <w:tr w:rsidR="2D5E3C5E" w14:paraId="554CBADE" w14:textId="77777777" w:rsidTr="0F92E596">
        <w:trPr>
          <w:trHeight w:val="480"/>
        </w:trPr>
        <w:tc>
          <w:tcPr>
            <w:tcW w:w="4680" w:type="dxa"/>
          </w:tcPr>
          <w:p w14:paraId="79FCD087" w14:textId="5FB73A0B" w:rsidR="2D5E3C5E" w:rsidRDefault="0F92E596" w:rsidP="0F92E596">
            <w:pPr>
              <w:rPr>
                <w:rFonts w:eastAsiaTheme="minorEastAsia"/>
                <w:sz w:val="24"/>
                <w:szCs w:val="24"/>
              </w:rPr>
            </w:pPr>
            <w:r w:rsidRPr="0F92E596">
              <w:rPr>
                <w:rFonts w:eastAsiaTheme="minorEastAsia"/>
                <w:sz w:val="24"/>
                <w:szCs w:val="24"/>
              </w:rPr>
              <w:t>Signature</w:t>
            </w:r>
          </w:p>
        </w:tc>
        <w:tc>
          <w:tcPr>
            <w:tcW w:w="4680" w:type="dxa"/>
          </w:tcPr>
          <w:p w14:paraId="3C232E4E" w14:textId="34120E13" w:rsidR="2D5E3C5E" w:rsidRDefault="2D5E3C5E" w:rsidP="0F92E596">
            <w:pPr>
              <w:rPr>
                <w:rFonts w:eastAsiaTheme="minorEastAsia"/>
                <w:sz w:val="24"/>
                <w:szCs w:val="24"/>
              </w:rPr>
            </w:pPr>
          </w:p>
        </w:tc>
      </w:tr>
    </w:tbl>
    <w:p w14:paraId="79EB2196" w14:textId="546DBA53" w:rsidR="2D5E3C5E" w:rsidRDefault="2D5E3C5E" w:rsidP="0F92E596">
      <w:pPr>
        <w:rPr>
          <w:rFonts w:eastAsiaTheme="minorEastAsia"/>
          <w:sz w:val="24"/>
          <w:szCs w:val="24"/>
        </w:rPr>
      </w:pPr>
    </w:p>
    <w:sectPr w:rsidR="2D5E3C5E" w:rsidSect="001A6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3128" w14:textId="77777777" w:rsidR="0069628C" w:rsidRDefault="0069628C" w:rsidP="001A648A">
      <w:pPr>
        <w:spacing w:after="0" w:line="240" w:lineRule="auto"/>
      </w:pPr>
      <w:r>
        <w:separator/>
      </w:r>
    </w:p>
  </w:endnote>
  <w:endnote w:type="continuationSeparator" w:id="0">
    <w:p w14:paraId="415F28A0" w14:textId="77777777" w:rsidR="0069628C" w:rsidRDefault="0069628C" w:rsidP="001A648A">
      <w:pPr>
        <w:spacing w:after="0" w:line="240" w:lineRule="auto"/>
      </w:pPr>
      <w:r>
        <w:continuationSeparator/>
      </w:r>
    </w:p>
  </w:endnote>
  <w:endnote w:type="continuationNotice" w:id="1">
    <w:p w14:paraId="5A28CFA7" w14:textId="77777777" w:rsidR="0069628C" w:rsidRDefault="00696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232587"/>
      <w:docPartObj>
        <w:docPartGallery w:val="Page Numbers (Bottom of Page)"/>
        <w:docPartUnique/>
      </w:docPartObj>
    </w:sdtPr>
    <w:sdtEndPr>
      <w:rPr>
        <w:rStyle w:val="PageNumber"/>
      </w:rPr>
    </w:sdtEndPr>
    <w:sdtContent>
      <w:p w14:paraId="0A47EF12" w14:textId="10330709" w:rsidR="00AE1EC4" w:rsidRDefault="00AE1EC4" w:rsidP="00CE446A">
        <w:pPr>
          <w:pStyle w:val="Footer"/>
          <w:framePr w:wrap="none" w:vAnchor="text" w:hAnchor="margin" w:xAlign="right" w:y="1"/>
          <w:rPr>
            <w:rStyle w:val="PageNumber"/>
          </w:rPr>
        </w:pPr>
        <w:r>
          <w:rPr>
            <w:rStyle w:val="PageNumber"/>
          </w:rPr>
          <w:t xml:space="preserve">  </w:t>
        </w:r>
        <w:r w:rsidR="00524722">
          <w:rPr>
            <w:rStyle w:val="PageNumber"/>
          </w:rPr>
          <w:t xml:space="preserve">Inlight </w:t>
        </w:r>
        <w:r w:rsidR="00BF7007">
          <w:rPr>
            <w:rStyle w:val="PageNumber"/>
          </w:rPr>
          <w:t>r</w:t>
        </w:r>
        <w:r w:rsidR="00524722">
          <w:rPr>
            <w:rStyle w:val="PageNumber"/>
          </w:rPr>
          <w:t>esearch</w:t>
        </w:r>
        <w:r>
          <w:rPr>
            <w:rStyle w:val="PageNumber"/>
          </w:rPr>
          <w:t xml:space="preserve"> </w:t>
        </w:r>
        <w:r w:rsidR="00BF7007">
          <w:rPr>
            <w:rStyle w:val="PageNumber"/>
          </w:rPr>
          <w:t>g</w:t>
        </w:r>
        <w:r>
          <w:rPr>
            <w:rStyle w:val="PageNumber"/>
          </w:rPr>
          <w:t>rant full application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B3606" w14:textId="77777777" w:rsidR="00AE1EC4" w:rsidRDefault="00AE1EC4" w:rsidP="00AE1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212253"/>
      <w:docPartObj>
        <w:docPartGallery w:val="Page Numbers (Bottom of Page)"/>
        <w:docPartUnique/>
      </w:docPartObj>
    </w:sdtPr>
    <w:sdtEndPr>
      <w:rPr>
        <w:rStyle w:val="PageNumber"/>
      </w:rPr>
    </w:sdtEndPr>
    <w:sdtContent>
      <w:p w14:paraId="41C90C3F" w14:textId="7BF517E5" w:rsidR="00AE1EC4" w:rsidRDefault="00AE1EC4" w:rsidP="00CE446A">
        <w:pPr>
          <w:pStyle w:val="Footer"/>
          <w:framePr w:wrap="none" w:vAnchor="text" w:hAnchor="margin" w:xAlign="right" w:y="1"/>
          <w:rPr>
            <w:rStyle w:val="PageNumber"/>
          </w:rPr>
        </w:pPr>
        <w:r>
          <w:rPr>
            <w:rStyle w:val="PageNumber"/>
          </w:rPr>
          <w:t xml:space="preserve">  </w:t>
        </w:r>
        <w:r w:rsidR="00524722">
          <w:rPr>
            <w:rStyle w:val="PageNumber"/>
          </w:rPr>
          <w:t xml:space="preserve">Inlight </w:t>
        </w:r>
        <w:r w:rsidR="00BF7007">
          <w:rPr>
            <w:rStyle w:val="PageNumber"/>
          </w:rPr>
          <w:t>r</w:t>
        </w:r>
        <w:r w:rsidR="00524722">
          <w:rPr>
            <w:rStyle w:val="PageNumber"/>
          </w:rPr>
          <w:t>esearch</w:t>
        </w:r>
        <w:r>
          <w:rPr>
            <w:rStyle w:val="PageNumber"/>
          </w:rPr>
          <w:t xml:space="preserve"> </w:t>
        </w:r>
        <w:r w:rsidR="00BF7007">
          <w:rPr>
            <w:rStyle w:val="PageNumber"/>
          </w:rPr>
          <w:t>g</w:t>
        </w:r>
        <w:r>
          <w:rPr>
            <w:rStyle w:val="PageNumber"/>
          </w:rPr>
          <w:t>rant full application|</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7AF7E" w14:textId="77777777" w:rsidR="00AE1EC4" w:rsidRDefault="00AE1EC4" w:rsidP="00AE1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474075"/>
      <w:docPartObj>
        <w:docPartGallery w:val="Page Numbers (Bottom of Page)"/>
        <w:docPartUnique/>
      </w:docPartObj>
    </w:sdtPr>
    <w:sdtEndPr>
      <w:rPr>
        <w:rStyle w:val="PageNumber"/>
      </w:rPr>
    </w:sdtEndPr>
    <w:sdtContent>
      <w:p w14:paraId="2E386519" w14:textId="0B6C6F42" w:rsidR="00AE1EC4" w:rsidRDefault="00AE1EC4" w:rsidP="00CE446A">
        <w:pPr>
          <w:pStyle w:val="Footer"/>
          <w:framePr w:wrap="none" w:vAnchor="text" w:hAnchor="margin" w:xAlign="right" w:y="1"/>
          <w:rPr>
            <w:rStyle w:val="PageNumber"/>
          </w:rPr>
        </w:pPr>
        <w:r>
          <w:rPr>
            <w:rStyle w:val="PageNumber"/>
          </w:rPr>
          <w:t xml:space="preserve">  </w:t>
        </w:r>
        <w:r w:rsidR="00206632">
          <w:rPr>
            <w:rStyle w:val="PageNumber"/>
          </w:rPr>
          <w:t xml:space="preserve">Inlight </w:t>
        </w:r>
        <w:r w:rsidR="00BF7007">
          <w:rPr>
            <w:rStyle w:val="PageNumber"/>
          </w:rPr>
          <w:t>r</w:t>
        </w:r>
        <w:r w:rsidR="00206632">
          <w:rPr>
            <w:rStyle w:val="PageNumber"/>
          </w:rPr>
          <w:t>esearch</w:t>
        </w:r>
        <w:r>
          <w:rPr>
            <w:rStyle w:val="PageNumber"/>
          </w:rPr>
          <w:t xml:space="preserve"> </w:t>
        </w:r>
        <w:r w:rsidR="00BF7007">
          <w:rPr>
            <w:rStyle w:val="PageNumber"/>
          </w:rPr>
          <w:t>g</w:t>
        </w:r>
        <w:r>
          <w:rPr>
            <w:rStyle w:val="PageNumber"/>
          </w:rPr>
          <w:t>rant full application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8B49EC" w14:textId="77777777" w:rsidR="00AE1EC4" w:rsidRDefault="00AE1EC4" w:rsidP="00AE1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94C4" w14:textId="77777777" w:rsidR="0069628C" w:rsidRDefault="0069628C" w:rsidP="001A648A">
      <w:pPr>
        <w:spacing w:after="0" w:line="240" w:lineRule="auto"/>
      </w:pPr>
      <w:r>
        <w:separator/>
      </w:r>
    </w:p>
  </w:footnote>
  <w:footnote w:type="continuationSeparator" w:id="0">
    <w:p w14:paraId="1B0F1728" w14:textId="77777777" w:rsidR="0069628C" w:rsidRDefault="0069628C" w:rsidP="001A648A">
      <w:pPr>
        <w:spacing w:after="0" w:line="240" w:lineRule="auto"/>
      </w:pPr>
      <w:r>
        <w:continuationSeparator/>
      </w:r>
    </w:p>
  </w:footnote>
  <w:footnote w:type="continuationNotice" w:id="1">
    <w:p w14:paraId="460055E7" w14:textId="77777777" w:rsidR="0069628C" w:rsidRDefault="006962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7AD2" w14:textId="27CC452D" w:rsidR="00412A3C" w:rsidRDefault="00412A3C">
    <w:pPr>
      <w:pStyle w:val="Header"/>
    </w:pPr>
    <w:r>
      <w:rPr>
        <w:noProof/>
        <w:lang w:val="en-US"/>
      </w:rPr>
      <w:drawing>
        <wp:inline distT="0" distB="0" distL="0" distR="0" wp14:anchorId="6286A13E" wp14:editId="30B4447F">
          <wp:extent cx="5943600" cy="807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ght_Colour Signature Lock-Up_digi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07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B5"/>
    <w:multiLevelType w:val="hybridMultilevel"/>
    <w:tmpl w:val="72ACC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212D7"/>
    <w:multiLevelType w:val="hybridMultilevel"/>
    <w:tmpl w:val="FFFFFFFF"/>
    <w:lvl w:ilvl="0" w:tplc="F52C2914">
      <w:start w:val="1"/>
      <w:numFmt w:val="bullet"/>
      <w:lvlText w:val=""/>
      <w:lvlJc w:val="left"/>
      <w:pPr>
        <w:ind w:left="720" w:hanging="360"/>
      </w:pPr>
      <w:rPr>
        <w:rFonts w:ascii="Symbol" w:hAnsi="Symbol" w:hint="default"/>
      </w:rPr>
    </w:lvl>
    <w:lvl w:ilvl="1" w:tplc="6958F25C">
      <w:start w:val="1"/>
      <w:numFmt w:val="bullet"/>
      <w:lvlText w:val="o"/>
      <w:lvlJc w:val="left"/>
      <w:pPr>
        <w:ind w:left="1440" w:hanging="360"/>
      </w:pPr>
      <w:rPr>
        <w:rFonts w:ascii="Courier New" w:hAnsi="Courier New" w:hint="default"/>
      </w:rPr>
    </w:lvl>
    <w:lvl w:ilvl="2" w:tplc="329ABDAC">
      <w:start w:val="1"/>
      <w:numFmt w:val="bullet"/>
      <w:lvlText w:val=""/>
      <w:lvlJc w:val="left"/>
      <w:pPr>
        <w:ind w:left="2160" w:hanging="360"/>
      </w:pPr>
      <w:rPr>
        <w:rFonts w:ascii="Wingdings" w:hAnsi="Wingdings" w:hint="default"/>
      </w:rPr>
    </w:lvl>
    <w:lvl w:ilvl="3" w:tplc="18689710">
      <w:start w:val="1"/>
      <w:numFmt w:val="bullet"/>
      <w:lvlText w:val=""/>
      <w:lvlJc w:val="left"/>
      <w:pPr>
        <w:ind w:left="2880" w:hanging="360"/>
      </w:pPr>
      <w:rPr>
        <w:rFonts w:ascii="Symbol" w:hAnsi="Symbol" w:hint="default"/>
      </w:rPr>
    </w:lvl>
    <w:lvl w:ilvl="4" w:tplc="B85C5020">
      <w:start w:val="1"/>
      <w:numFmt w:val="bullet"/>
      <w:lvlText w:val="o"/>
      <w:lvlJc w:val="left"/>
      <w:pPr>
        <w:ind w:left="3600" w:hanging="360"/>
      </w:pPr>
      <w:rPr>
        <w:rFonts w:ascii="Courier New" w:hAnsi="Courier New" w:hint="default"/>
      </w:rPr>
    </w:lvl>
    <w:lvl w:ilvl="5" w:tplc="40AECBD0">
      <w:start w:val="1"/>
      <w:numFmt w:val="bullet"/>
      <w:lvlText w:val=""/>
      <w:lvlJc w:val="left"/>
      <w:pPr>
        <w:ind w:left="4320" w:hanging="360"/>
      </w:pPr>
      <w:rPr>
        <w:rFonts w:ascii="Wingdings" w:hAnsi="Wingdings" w:hint="default"/>
      </w:rPr>
    </w:lvl>
    <w:lvl w:ilvl="6" w:tplc="6E260040">
      <w:start w:val="1"/>
      <w:numFmt w:val="bullet"/>
      <w:lvlText w:val=""/>
      <w:lvlJc w:val="left"/>
      <w:pPr>
        <w:ind w:left="5040" w:hanging="360"/>
      </w:pPr>
      <w:rPr>
        <w:rFonts w:ascii="Symbol" w:hAnsi="Symbol" w:hint="default"/>
      </w:rPr>
    </w:lvl>
    <w:lvl w:ilvl="7" w:tplc="E3E0BB92">
      <w:start w:val="1"/>
      <w:numFmt w:val="bullet"/>
      <w:lvlText w:val="o"/>
      <w:lvlJc w:val="left"/>
      <w:pPr>
        <w:ind w:left="5760" w:hanging="360"/>
      </w:pPr>
      <w:rPr>
        <w:rFonts w:ascii="Courier New" w:hAnsi="Courier New" w:hint="default"/>
      </w:rPr>
    </w:lvl>
    <w:lvl w:ilvl="8" w:tplc="6FF23896">
      <w:start w:val="1"/>
      <w:numFmt w:val="bullet"/>
      <w:lvlText w:val=""/>
      <w:lvlJc w:val="left"/>
      <w:pPr>
        <w:ind w:left="6480" w:hanging="360"/>
      </w:pPr>
      <w:rPr>
        <w:rFonts w:ascii="Wingdings" w:hAnsi="Wingdings" w:hint="default"/>
      </w:rPr>
    </w:lvl>
  </w:abstractNum>
  <w:abstractNum w:abstractNumId="2" w15:restartNumberingAfterBreak="0">
    <w:nsid w:val="09C45F07"/>
    <w:multiLevelType w:val="hybridMultilevel"/>
    <w:tmpl w:val="BD8C282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 w15:restartNumberingAfterBreak="0">
    <w:nsid w:val="13C402F1"/>
    <w:multiLevelType w:val="hybridMultilevel"/>
    <w:tmpl w:val="FFFFFFFF"/>
    <w:lvl w:ilvl="0" w:tplc="336062C6">
      <w:start w:val="1"/>
      <w:numFmt w:val="bullet"/>
      <w:lvlText w:val=""/>
      <w:lvlJc w:val="left"/>
      <w:pPr>
        <w:ind w:left="720" w:hanging="360"/>
      </w:pPr>
      <w:rPr>
        <w:rFonts w:ascii="Symbol" w:hAnsi="Symbol" w:hint="default"/>
      </w:rPr>
    </w:lvl>
    <w:lvl w:ilvl="1" w:tplc="9CB69808">
      <w:start w:val="1"/>
      <w:numFmt w:val="bullet"/>
      <w:lvlText w:val="o"/>
      <w:lvlJc w:val="left"/>
      <w:pPr>
        <w:ind w:left="1440" w:hanging="360"/>
      </w:pPr>
      <w:rPr>
        <w:rFonts w:ascii="Courier New" w:hAnsi="Courier New" w:hint="default"/>
      </w:rPr>
    </w:lvl>
    <w:lvl w:ilvl="2" w:tplc="019AD69A">
      <w:start w:val="1"/>
      <w:numFmt w:val="bullet"/>
      <w:lvlText w:val=""/>
      <w:lvlJc w:val="left"/>
      <w:pPr>
        <w:ind w:left="2160" w:hanging="360"/>
      </w:pPr>
      <w:rPr>
        <w:rFonts w:ascii="Wingdings" w:hAnsi="Wingdings" w:hint="default"/>
      </w:rPr>
    </w:lvl>
    <w:lvl w:ilvl="3" w:tplc="5B6E0C22">
      <w:start w:val="1"/>
      <w:numFmt w:val="bullet"/>
      <w:lvlText w:val=""/>
      <w:lvlJc w:val="left"/>
      <w:pPr>
        <w:ind w:left="2880" w:hanging="360"/>
      </w:pPr>
      <w:rPr>
        <w:rFonts w:ascii="Symbol" w:hAnsi="Symbol" w:hint="default"/>
      </w:rPr>
    </w:lvl>
    <w:lvl w:ilvl="4" w:tplc="F1225CA0">
      <w:start w:val="1"/>
      <w:numFmt w:val="bullet"/>
      <w:lvlText w:val="o"/>
      <w:lvlJc w:val="left"/>
      <w:pPr>
        <w:ind w:left="3600" w:hanging="360"/>
      </w:pPr>
      <w:rPr>
        <w:rFonts w:ascii="Courier New" w:hAnsi="Courier New" w:hint="default"/>
      </w:rPr>
    </w:lvl>
    <w:lvl w:ilvl="5" w:tplc="E91EE24E">
      <w:start w:val="1"/>
      <w:numFmt w:val="bullet"/>
      <w:lvlText w:val=""/>
      <w:lvlJc w:val="left"/>
      <w:pPr>
        <w:ind w:left="4320" w:hanging="360"/>
      </w:pPr>
      <w:rPr>
        <w:rFonts w:ascii="Wingdings" w:hAnsi="Wingdings" w:hint="default"/>
      </w:rPr>
    </w:lvl>
    <w:lvl w:ilvl="6" w:tplc="643818E8">
      <w:start w:val="1"/>
      <w:numFmt w:val="bullet"/>
      <w:lvlText w:val=""/>
      <w:lvlJc w:val="left"/>
      <w:pPr>
        <w:ind w:left="5040" w:hanging="360"/>
      </w:pPr>
      <w:rPr>
        <w:rFonts w:ascii="Symbol" w:hAnsi="Symbol" w:hint="default"/>
      </w:rPr>
    </w:lvl>
    <w:lvl w:ilvl="7" w:tplc="EB9685D8">
      <w:start w:val="1"/>
      <w:numFmt w:val="bullet"/>
      <w:lvlText w:val="o"/>
      <w:lvlJc w:val="left"/>
      <w:pPr>
        <w:ind w:left="5760" w:hanging="360"/>
      </w:pPr>
      <w:rPr>
        <w:rFonts w:ascii="Courier New" w:hAnsi="Courier New" w:hint="default"/>
      </w:rPr>
    </w:lvl>
    <w:lvl w:ilvl="8" w:tplc="2604B09A">
      <w:start w:val="1"/>
      <w:numFmt w:val="bullet"/>
      <w:lvlText w:val=""/>
      <w:lvlJc w:val="left"/>
      <w:pPr>
        <w:ind w:left="6480" w:hanging="360"/>
      </w:pPr>
      <w:rPr>
        <w:rFonts w:ascii="Wingdings" w:hAnsi="Wingdings" w:hint="default"/>
      </w:rPr>
    </w:lvl>
  </w:abstractNum>
  <w:abstractNum w:abstractNumId="4" w15:restartNumberingAfterBreak="0">
    <w:nsid w:val="2E1F2930"/>
    <w:multiLevelType w:val="hybridMultilevel"/>
    <w:tmpl w:val="94365FC2"/>
    <w:lvl w:ilvl="0" w:tplc="FC4699AE">
      <w:start w:val="1"/>
      <w:numFmt w:val="bullet"/>
      <w:lvlText w:val=""/>
      <w:lvlJc w:val="left"/>
      <w:pPr>
        <w:ind w:left="720" w:hanging="360"/>
      </w:pPr>
      <w:rPr>
        <w:rFonts w:ascii="Symbol" w:hAnsi="Symbol" w:hint="default"/>
      </w:rPr>
    </w:lvl>
    <w:lvl w:ilvl="1" w:tplc="3AD68B70">
      <w:start w:val="1"/>
      <w:numFmt w:val="bullet"/>
      <w:lvlText w:val="o"/>
      <w:lvlJc w:val="left"/>
      <w:pPr>
        <w:ind w:left="1440" w:hanging="360"/>
      </w:pPr>
      <w:rPr>
        <w:rFonts w:ascii="Courier New" w:hAnsi="Courier New" w:hint="default"/>
      </w:rPr>
    </w:lvl>
    <w:lvl w:ilvl="2" w:tplc="CD2813FC">
      <w:start w:val="1"/>
      <w:numFmt w:val="bullet"/>
      <w:lvlText w:val=""/>
      <w:lvlJc w:val="left"/>
      <w:pPr>
        <w:ind w:left="2160" w:hanging="360"/>
      </w:pPr>
      <w:rPr>
        <w:rFonts w:ascii="Wingdings" w:hAnsi="Wingdings" w:hint="default"/>
      </w:rPr>
    </w:lvl>
    <w:lvl w:ilvl="3" w:tplc="EDFCA62E">
      <w:start w:val="1"/>
      <w:numFmt w:val="bullet"/>
      <w:lvlText w:val=""/>
      <w:lvlJc w:val="left"/>
      <w:pPr>
        <w:ind w:left="2880" w:hanging="360"/>
      </w:pPr>
      <w:rPr>
        <w:rFonts w:ascii="Symbol" w:hAnsi="Symbol" w:hint="default"/>
      </w:rPr>
    </w:lvl>
    <w:lvl w:ilvl="4" w:tplc="B71052F2">
      <w:start w:val="1"/>
      <w:numFmt w:val="bullet"/>
      <w:lvlText w:val="o"/>
      <w:lvlJc w:val="left"/>
      <w:pPr>
        <w:ind w:left="3600" w:hanging="360"/>
      </w:pPr>
      <w:rPr>
        <w:rFonts w:ascii="Courier New" w:hAnsi="Courier New" w:hint="default"/>
      </w:rPr>
    </w:lvl>
    <w:lvl w:ilvl="5" w:tplc="9F8E976A">
      <w:start w:val="1"/>
      <w:numFmt w:val="bullet"/>
      <w:lvlText w:val=""/>
      <w:lvlJc w:val="left"/>
      <w:pPr>
        <w:ind w:left="4320" w:hanging="360"/>
      </w:pPr>
      <w:rPr>
        <w:rFonts w:ascii="Wingdings" w:hAnsi="Wingdings" w:hint="default"/>
      </w:rPr>
    </w:lvl>
    <w:lvl w:ilvl="6" w:tplc="60E81450">
      <w:start w:val="1"/>
      <w:numFmt w:val="bullet"/>
      <w:lvlText w:val=""/>
      <w:lvlJc w:val="left"/>
      <w:pPr>
        <w:ind w:left="5040" w:hanging="360"/>
      </w:pPr>
      <w:rPr>
        <w:rFonts w:ascii="Symbol" w:hAnsi="Symbol" w:hint="default"/>
      </w:rPr>
    </w:lvl>
    <w:lvl w:ilvl="7" w:tplc="A7E44FEE">
      <w:start w:val="1"/>
      <w:numFmt w:val="bullet"/>
      <w:lvlText w:val="o"/>
      <w:lvlJc w:val="left"/>
      <w:pPr>
        <w:ind w:left="5760" w:hanging="360"/>
      </w:pPr>
      <w:rPr>
        <w:rFonts w:ascii="Courier New" w:hAnsi="Courier New" w:hint="default"/>
      </w:rPr>
    </w:lvl>
    <w:lvl w:ilvl="8" w:tplc="D0F4CD26">
      <w:start w:val="1"/>
      <w:numFmt w:val="bullet"/>
      <w:lvlText w:val=""/>
      <w:lvlJc w:val="left"/>
      <w:pPr>
        <w:ind w:left="6480" w:hanging="360"/>
      </w:pPr>
      <w:rPr>
        <w:rFonts w:ascii="Wingdings" w:hAnsi="Wingdings" w:hint="default"/>
      </w:rPr>
    </w:lvl>
  </w:abstractNum>
  <w:abstractNum w:abstractNumId="5" w15:restartNumberingAfterBreak="0">
    <w:nsid w:val="52026E47"/>
    <w:multiLevelType w:val="hybridMultilevel"/>
    <w:tmpl w:val="EF1499DE"/>
    <w:lvl w:ilvl="0" w:tplc="4EC0B270">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CF154">
      <w:start w:val="1"/>
      <w:numFmt w:val="lowerLetter"/>
      <w:lvlText w:val="%2"/>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EE69DE">
      <w:start w:val="1"/>
      <w:numFmt w:val="lowerRoman"/>
      <w:lvlText w:val="%3"/>
      <w:lvlJc w:val="left"/>
      <w:pPr>
        <w:ind w:left="1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587F88">
      <w:start w:val="1"/>
      <w:numFmt w:val="decimal"/>
      <w:lvlText w:val="%4"/>
      <w:lvlJc w:val="left"/>
      <w:pPr>
        <w:ind w:left="2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EE5020">
      <w:start w:val="1"/>
      <w:numFmt w:val="lowerLetter"/>
      <w:lvlText w:val="%5"/>
      <w:lvlJc w:val="left"/>
      <w:pPr>
        <w:ind w:left="3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6E395C">
      <w:start w:val="1"/>
      <w:numFmt w:val="lowerRoman"/>
      <w:lvlText w:val="%6"/>
      <w:lvlJc w:val="left"/>
      <w:pPr>
        <w:ind w:left="4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785D6C">
      <w:start w:val="1"/>
      <w:numFmt w:val="decimal"/>
      <w:lvlText w:val="%7"/>
      <w:lvlJc w:val="left"/>
      <w:pPr>
        <w:ind w:left="4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00FC3A">
      <w:start w:val="1"/>
      <w:numFmt w:val="lowerLetter"/>
      <w:lvlText w:val="%8"/>
      <w:lvlJc w:val="left"/>
      <w:pPr>
        <w:ind w:left="5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921AA4">
      <w:start w:val="1"/>
      <w:numFmt w:val="lowerRoman"/>
      <w:lvlText w:val="%9"/>
      <w:lvlJc w:val="left"/>
      <w:pPr>
        <w:ind w:left="6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C342F"/>
    <w:multiLevelType w:val="hybridMultilevel"/>
    <w:tmpl w:val="7FE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648E"/>
    <w:multiLevelType w:val="hybridMultilevel"/>
    <w:tmpl w:val="FFFFFFFF"/>
    <w:lvl w:ilvl="0" w:tplc="E098B2EA">
      <w:start w:val="1"/>
      <w:numFmt w:val="bullet"/>
      <w:lvlText w:val=""/>
      <w:lvlJc w:val="left"/>
      <w:pPr>
        <w:ind w:left="720" w:hanging="360"/>
      </w:pPr>
      <w:rPr>
        <w:rFonts w:ascii="Symbol" w:hAnsi="Symbol" w:hint="default"/>
      </w:rPr>
    </w:lvl>
    <w:lvl w:ilvl="1" w:tplc="5C2A0FE6">
      <w:start w:val="1"/>
      <w:numFmt w:val="bullet"/>
      <w:lvlText w:val="o"/>
      <w:lvlJc w:val="left"/>
      <w:pPr>
        <w:ind w:left="1440" w:hanging="360"/>
      </w:pPr>
      <w:rPr>
        <w:rFonts w:ascii="Courier New" w:hAnsi="Courier New" w:hint="default"/>
      </w:rPr>
    </w:lvl>
    <w:lvl w:ilvl="2" w:tplc="3586D04A">
      <w:start w:val="1"/>
      <w:numFmt w:val="bullet"/>
      <w:lvlText w:val=""/>
      <w:lvlJc w:val="left"/>
      <w:pPr>
        <w:ind w:left="2160" w:hanging="360"/>
      </w:pPr>
      <w:rPr>
        <w:rFonts w:ascii="Wingdings" w:hAnsi="Wingdings" w:hint="default"/>
      </w:rPr>
    </w:lvl>
    <w:lvl w:ilvl="3" w:tplc="4B50BF1A">
      <w:start w:val="1"/>
      <w:numFmt w:val="bullet"/>
      <w:lvlText w:val=""/>
      <w:lvlJc w:val="left"/>
      <w:pPr>
        <w:ind w:left="2880" w:hanging="360"/>
      </w:pPr>
      <w:rPr>
        <w:rFonts w:ascii="Symbol" w:hAnsi="Symbol" w:hint="default"/>
      </w:rPr>
    </w:lvl>
    <w:lvl w:ilvl="4" w:tplc="FB4C1B88">
      <w:start w:val="1"/>
      <w:numFmt w:val="bullet"/>
      <w:lvlText w:val="o"/>
      <w:lvlJc w:val="left"/>
      <w:pPr>
        <w:ind w:left="3600" w:hanging="360"/>
      </w:pPr>
      <w:rPr>
        <w:rFonts w:ascii="Courier New" w:hAnsi="Courier New" w:hint="default"/>
      </w:rPr>
    </w:lvl>
    <w:lvl w:ilvl="5" w:tplc="B78E500E">
      <w:start w:val="1"/>
      <w:numFmt w:val="bullet"/>
      <w:lvlText w:val=""/>
      <w:lvlJc w:val="left"/>
      <w:pPr>
        <w:ind w:left="4320" w:hanging="360"/>
      </w:pPr>
      <w:rPr>
        <w:rFonts w:ascii="Wingdings" w:hAnsi="Wingdings" w:hint="default"/>
      </w:rPr>
    </w:lvl>
    <w:lvl w:ilvl="6" w:tplc="92BEF460">
      <w:start w:val="1"/>
      <w:numFmt w:val="bullet"/>
      <w:lvlText w:val=""/>
      <w:lvlJc w:val="left"/>
      <w:pPr>
        <w:ind w:left="5040" w:hanging="360"/>
      </w:pPr>
      <w:rPr>
        <w:rFonts w:ascii="Symbol" w:hAnsi="Symbol" w:hint="default"/>
      </w:rPr>
    </w:lvl>
    <w:lvl w:ilvl="7" w:tplc="BE601BE8">
      <w:start w:val="1"/>
      <w:numFmt w:val="bullet"/>
      <w:lvlText w:val="o"/>
      <w:lvlJc w:val="left"/>
      <w:pPr>
        <w:ind w:left="5760" w:hanging="360"/>
      </w:pPr>
      <w:rPr>
        <w:rFonts w:ascii="Courier New" w:hAnsi="Courier New" w:hint="default"/>
      </w:rPr>
    </w:lvl>
    <w:lvl w:ilvl="8" w:tplc="D44C0EF4">
      <w:start w:val="1"/>
      <w:numFmt w:val="bullet"/>
      <w:lvlText w:val=""/>
      <w:lvlJc w:val="left"/>
      <w:pPr>
        <w:ind w:left="6480" w:hanging="360"/>
      </w:pPr>
      <w:rPr>
        <w:rFonts w:ascii="Wingdings" w:hAnsi="Wingdings" w:hint="default"/>
      </w:rPr>
    </w:lvl>
  </w:abstractNum>
  <w:abstractNum w:abstractNumId="8" w15:restartNumberingAfterBreak="0">
    <w:nsid w:val="5C65593F"/>
    <w:multiLevelType w:val="multilevel"/>
    <w:tmpl w:val="014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5690F"/>
    <w:multiLevelType w:val="multilevel"/>
    <w:tmpl w:val="586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13EFA"/>
    <w:multiLevelType w:val="hybridMultilevel"/>
    <w:tmpl w:val="3AF2CB1C"/>
    <w:lvl w:ilvl="0" w:tplc="AB4E6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25793"/>
    <w:multiLevelType w:val="multilevel"/>
    <w:tmpl w:val="F0F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915D6"/>
    <w:multiLevelType w:val="hybridMultilevel"/>
    <w:tmpl w:val="E5C688B2"/>
    <w:lvl w:ilvl="0" w:tplc="7DBCFB66">
      <w:start w:val="1"/>
      <w:numFmt w:val="bullet"/>
      <w:lvlText w:val=""/>
      <w:lvlJc w:val="left"/>
      <w:pPr>
        <w:ind w:left="720" w:hanging="360"/>
      </w:pPr>
      <w:rPr>
        <w:rFonts w:ascii="Symbol" w:hAnsi="Symbol" w:hint="default"/>
      </w:rPr>
    </w:lvl>
    <w:lvl w:ilvl="1" w:tplc="2BF0EA70">
      <w:start w:val="1"/>
      <w:numFmt w:val="bullet"/>
      <w:lvlText w:val="o"/>
      <w:lvlJc w:val="left"/>
      <w:pPr>
        <w:ind w:left="1440" w:hanging="360"/>
      </w:pPr>
      <w:rPr>
        <w:rFonts w:ascii="Courier New" w:hAnsi="Courier New" w:hint="default"/>
      </w:rPr>
    </w:lvl>
    <w:lvl w:ilvl="2" w:tplc="8028F844">
      <w:start w:val="1"/>
      <w:numFmt w:val="bullet"/>
      <w:lvlText w:val=""/>
      <w:lvlJc w:val="left"/>
      <w:pPr>
        <w:ind w:left="2160" w:hanging="360"/>
      </w:pPr>
      <w:rPr>
        <w:rFonts w:ascii="Wingdings" w:hAnsi="Wingdings" w:hint="default"/>
      </w:rPr>
    </w:lvl>
    <w:lvl w:ilvl="3" w:tplc="F6D616B4">
      <w:start w:val="1"/>
      <w:numFmt w:val="bullet"/>
      <w:lvlText w:val=""/>
      <w:lvlJc w:val="left"/>
      <w:pPr>
        <w:ind w:left="2880" w:hanging="360"/>
      </w:pPr>
      <w:rPr>
        <w:rFonts w:ascii="Symbol" w:hAnsi="Symbol" w:hint="default"/>
      </w:rPr>
    </w:lvl>
    <w:lvl w:ilvl="4" w:tplc="7AC8D8AE">
      <w:start w:val="1"/>
      <w:numFmt w:val="bullet"/>
      <w:lvlText w:val="o"/>
      <w:lvlJc w:val="left"/>
      <w:pPr>
        <w:ind w:left="3600" w:hanging="360"/>
      </w:pPr>
      <w:rPr>
        <w:rFonts w:ascii="Courier New" w:hAnsi="Courier New" w:hint="default"/>
      </w:rPr>
    </w:lvl>
    <w:lvl w:ilvl="5" w:tplc="038A4006">
      <w:start w:val="1"/>
      <w:numFmt w:val="bullet"/>
      <w:lvlText w:val=""/>
      <w:lvlJc w:val="left"/>
      <w:pPr>
        <w:ind w:left="4320" w:hanging="360"/>
      </w:pPr>
      <w:rPr>
        <w:rFonts w:ascii="Wingdings" w:hAnsi="Wingdings" w:hint="default"/>
      </w:rPr>
    </w:lvl>
    <w:lvl w:ilvl="6" w:tplc="AD16B3CC">
      <w:start w:val="1"/>
      <w:numFmt w:val="bullet"/>
      <w:lvlText w:val=""/>
      <w:lvlJc w:val="left"/>
      <w:pPr>
        <w:ind w:left="5040" w:hanging="360"/>
      </w:pPr>
      <w:rPr>
        <w:rFonts w:ascii="Symbol" w:hAnsi="Symbol" w:hint="default"/>
      </w:rPr>
    </w:lvl>
    <w:lvl w:ilvl="7" w:tplc="24926DA2">
      <w:start w:val="1"/>
      <w:numFmt w:val="bullet"/>
      <w:lvlText w:val="o"/>
      <w:lvlJc w:val="left"/>
      <w:pPr>
        <w:ind w:left="5760" w:hanging="360"/>
      </w:pPr>
      <w:rPr>
        <w:rFonts w:ascii="Courier New" w:hAnsi="Courier New" w:hint="default"/>
      </w:rPr>
    </w:lvl>
    <w:lvl w:ilvl="8" w:tplc="6D9428A2">
      <w:start w:val="1"/>
      <w:numFmt w:val="bullet"/>
      <w:lvlText w:val=""/>
      <w:lvlJc w:val="left"/>
      <w:pPr>
        <w:ind w:left="6480" w:hanging="360"/>
      </w:pPr>
      <w:rPr>
        <w:rFonts w:ascii="Wingdings" w:hAnsi="Wingdings" w:hint="default"/>
      </w:rPr>
    </w:lvl>
  </w:abstractNum>
  <w:abstractNum w:abstractNumId="13" w15:restartNumberingAfterBreak="0">
    <w:nsid w:val="71371066"/>
    <w:multiLevelType w:val="hybridMultilevel"/>
    <w:tmpl w:val="8E024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49371A"/>
    <w:multiLevelType w:val="hybridMultilevel"/>
    <w:tmpl w:val="4E8011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75CB3EF6"/>
    <w:multiLevelType w:val="hybridMultilevel"/>
    <w:tmpl w:val="FFFFFFFF"/>
    <w:lvl w:ilvl="0" w:tplc="FFFFFFFF">
      <w:start w:val="1"/>
      <w:numFmt w:val="bullet"/>
      <w:lvlText w:val=""/>
      <w:lvlJc w:val="left"/>
      <w:pPr>
        <w:ind w:left="720" w:hanging="360"/>
      </w:pPr>
      <w:rPr>
        <w:rFonts w:ascii="Symbol" w:hAnsi="Symbol" w:hint="default"/>
      </w:rPr>
    </w:lvl>
    <w:lvl w:ilvl="1" w:tplc="7DC2DB0C">
      <w:start w:val="1"/>
      <w:numFmt w:val="bullet"/>
      <w:lvlText w:val="o"/>
      <w:lvlJc w:val="left"/>
      <w:pPr>
        <w:ind w:left="1440" w:hanging="360"/>
      </w:pPr>
      <w:rPr>
        <w:rFonts w:ascii="Courier New" w:hAnsi="Courier New" w:hint="default"/>
      </w:rPr>
    </w:lvl>
    <w:lvl w:ilvl="2" w:tplc="19924670">
      <w:start w:val="1"/>
      <w:numFmt w:val="bullet"/>
      <w:lvlText w:val=""/>
      <w:lvlJc w:val="left"/>
      <w:pPr>
        <w:ind w:left="2160" w:hanging="360"/>
      </w:pPr>
      <w:rPr>
        <w:rFonts w:ascii="Wingdings" w:hAnsi="Wingdings" w:hint="default"/>
      </w:rPr>
    </w:lvl>
    <w:lvl w:ilvl="3" w:tplc="CB3A2F5A">
      <w:start w:val="1"/>
      <w:numFmt w:val="bullet"/>
      <w:lvlText w:val=""/>
      <w:lvlJc w:val="left"/>
      <w:pPr>
        <w:ind w:left="2880" w:hanging="360"/>
      </w:pPr>
      <w:rPr>
        <w:rFonts w:ascii="Symbol" w:hAnsi="Symbol" w:hint="default"/>
      </w:rPr>
    </w:lvl>
    <w:lvl w:ilvl="4" w:tplc="DE62DCDC">
      <w:start w:val="1"/>
      <w:numFmt w:val="bullet"/>
      <w:lvlText w:val="o"/>
      <w:lvlJc w:val="left"/>
      <w:pPr>
        <w:ind w:left="3600" w:hanging="360"/>
      </w:pPr>
      <w:rPr>
        <w:rFonts w:ascii="Courier New" w:hAnsi="Courier New" w:hint="default"/>
      </w:rPr>
    </w:lvl>
    <w:lvl w:ilvl="5" w:tplc="89A28BD4">
      <w:start w:val="1"/>
      <w:numFmt w:val="bullet"/>
      <w:lvlText w:val=""/>
      <w:lvlJc w:val="left"/>
      <w:pPr>
        <w:ind w:left="4320" w:hanging="360"/>
      </w:pPr>
      <w:rPr>
        <w:rFonts w:ascii="Wingdings" w:hAnsi="Wingdings" w:hint="default"/>
      </w:rPr>
    </w:lvl>
    <w:lvl w:ilvl="6" w:tplc="E424F2D2">
      <w:start w:val="1"/>
      <w:numFmt w:val="bullet"/>
      <w:lvlText w:val=""/>
      <w:lvlJc w:val="left"/>
      <w:pPr>
        <w:ind w:left="5040" w:hanging="360"/>
      </w:pPr>
      <w:rPr>
        <w:rFonts w:ascii="Symbol" w:hAnsi="Symbol" w:hint="default"/>
      </w:rPr>
    </w:lvl>
    <w:lvl w:ilvl="7" w:tplc="FBA80D92">
      <w:start w:val="1"/>
      <w:numFmt w:val="bullet"/>
      <w:lvlText w:val="o"/>
      <w:lvlJc w:val="left"/>
      <w:pPr>
        <w:ind w:left="5760" w:hanging="360"/>
      </w:pPr>
      <w:rPr>
        <w:rFonts w:ascii="Courier New" w:hAnsi="Courier New" w:hint="default"/>
      </w:rPr>
    </w:lvl>
    <w:lvl w:ilvl="8" w:tplc="D708CF5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5"/>
  </w:num>
  <w:num w:numId="6">
    <w:abstractNumId w:val="1"/>
  </w:num>
  <w:num w:numId="7">
    <w:abstractNumId w:val="2"/>
  </w:num>
  <w:num w:numId="8">
    <w:abstractNumId w:val="15"/>
  </w:num>
  <w:num w:numId="9">
    <w:abstractNumId w:val="7"/>
  </w:num>
  <w:num w:numId="10">
    <w:abstractNumId w:val="3"/>
  </w:num>
  <w:num w:numId="11">
    <w:abstractNumId w:val="10"/>
  </w:num>
  <w:num w:numId="12">
    <w:abstractNumId w:val="6"/>
  </w:num>
  <w:num w:numId="13">
    <w:abstractNumId w:val="11"/>
  </w:num>
  <w:num w:numId="14">
    <w:abstractNumId w:val="9"/>
  </w:num>
  <w:num w:numId="15">
    <w:abstractNumId w:val="13"/>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22"/>
    <w:rsid w:val="00004DFE"/>
    <w:rsid w:val="00012BC3"/>
    <w:rsid w:val="000179B6"/>
    <w:rsid w:val="000201B4"/>
    <w:rsid w:val="000226B8"/>
    <w:rsid w:val="00025599"/>
    <w:rsid w:val="0004138A"/>
    <w:rsid w:val="000504CD"/>
    <w:rsid w:val="00051814"/>
    <w:rsid w:val="000572E6"/>
    <w:rsid w:val="00084008"/>
    <w:rsid w:val="000A3A5C"/>
    <w:rsid w:val="000A448E"/>
    <w:rsid w:val="000A64F7"/>
    <w:rsid w:val="000B11CB"/>
    <w:rsid w:val="000C5084"/>
    <w:rsid w:val="000E048B"/>
    <w:rsid w:val="00101344"/>
    <w:rsid w:val="00104BF1"/>
    <w:rsid w:val="001070EE"/>
    <w:rsid w:val="00112C3E"/>
    <w:rsid w:val="00115945"/>
    <w:rsid w:val="00117C01"/>
    <w:rsid w:val="00121C77"/>
    <w:rsid w:val="0014102E"/>
    <w:rsid w:val="0015715B"/>
    <w:rsid w:val="00160FB2"/>
    <w:rsid w:val="00162B23"/>
    <w:rsid w:val="00164554"/>
    <w:rsid w:val="00164C7E"/>
    <w:rsid w:val="0017133C"/>
    <w:rsid w:val="001724DC"/>
    <w:rsid w:val="00172A0B"/>
    <w:rsid w:val="00172FDC"/>
    <w:rsid w:val="0018086A"/>
    <w:rsid w:val="0018213D"/>
    <w:rsid w:val="001838E0"/>
    <w:rsid w:val="001937E5"/>
    <w:rsid w:val="001A3613"/>
    <w:rsid w:val="001A46C0"/>
    <w:rsid w:val="001A648A"/>
    <w:rsid w:val="001B032B"/>
    <w:rsid w:val="001B2C0F"/>
    <w:rsid w:val="001C10B6"/>
    <w:rsid w:val="001D30EC"/>
    <w:rsid w:val="001D38BF"/>
    <w:rsid w:val="001D797C"/>
    <w:rsid w:val="001E1380"/>
    <w:rsid w:val="001E3E54"/>
    <w:rsid w:val="001F12D8"/>
    <w:rsid w:val="001F2C96"/>
    <w:rsid w:val="001F5D47"/>
    <w:rsid w:val="00202FEC"/>
    <w:rsid w:val="00206632"/>
    <w:rsid w:val="002102E5"/>
    <w:rsid w:val="00215F90"/>
    <w:rsid w:val="00221DD5"/>
    <w:rsid w:val="002322C4"/>
    <w:rsid w:val="002417E6"/>
    <w:rsid w:val="0024265A"/>
    <w:rsid w:val="00243AC6"/>
    <w:rsid w:val="00265552"/>
    <w:rsid w:val="002762CD"/>
    <w:rsid w:val="00281323"/>
    <w:rsid w:val="00292D7F"/>
    <w:rsid w:val="0029F2C4"/>
    <w:rsid w:val="002A2688"/>
    <w:rsid w:val="002B3F8C"/>
    <w:rsid w:val="002B49F8"/>
    <w:rsid w:val="002C02C3"/>
    <w:rsid w:val="002C6690"/>
    <w:rsid w:val="002D17C1"/>
    <w:rsid w:val="002D575C"/>
    <w:rsid w:val="002D7178"/>
    <w:rsid w:val="002E6921"/>
    <w:rsid w:val="002F20C0"/>
    <w:rsid w:val="003170C8"/>
    <w:rsid w:val="00330F27"/>
    <w:rsid w:val="00334A46"/>
    <w:rsid w:val="00345169"/>
    <w:rsid w:val="003563B8"/>
    <w:rsid w:val="00357C0A"/>
    <w:rsid w:val="00365398"/>
    <w:rsid w:val="003A1774"/>
    <w:rsid w:val="003A6F15"/>
    <w:rsid w:val="003B1946"/>
    <w:rsid w:val="003D29B1"/>
    <w:rsid w:val="003E0B91"/>
    <w:rsid w:val="003E2633"/>
    <w:rsid w:val="003F5EFC"/>
    <w:rsid w:val="004016E1"/>
    <w:rsid w:val="00401FCD"/>
    <w:rsid w:val="00403CF9"/>
    <w:rsid w:val="004068EB"/>
    <w:rsid w:val="00412A3C"/>
    <w:rsid w:val="00415204"/>
    <w:rsid w:val="004340E1"/>
    <w:rsid w:val="00440C72"/>
    <w:rsid w:val="00446B1B"/>
    <w:rsid w:val="00454533"/>
    <w:rsid w:val="004551A6"/>
    <w:rsid w:val="00476BCA"/>
    <w:rsid w:val="0048753C"/>
    <w:rsid w:val="004A1BC6"/>
    <w:rsid w:val="004B3712"/>
    <w:rsid w:val="004C4AD3"/>
    <w:rsid w:val="004C79F0"/>
    <w:rsid w:val="004F029D"/>
    <w:rsid w:val="005164E7"/>
    <w:rsid w:val="00524722"/>
    <w:rsid w:val="00527542"/>
    <w:rsid w:val="00531ACC"/>
    <w:rsid w:val="00531F45"/>
    <w:rsid w:val="00553AC8"/>
    <w:rsid w:val="005823B5"/>
    <w:rsid w:val="00594B82"/>
    <w:rsid w:val="005B2918"/>
    <w:rsid w:val="005B51D5"/>
    <w:rsid w:val="005B76AA"/>
    <w:rsid w:val="005C0DFD"/>
    <w:rsid w:val="005C5CB7"/>
    <w:rsid w:val="005F7584"/>
    <w:rsid w:val="00607084"/>
    <w:rsid w:val="0061252A"/>
    <w:rsid w:val="0061344D"/>
    <w:rsid w:val="00620977"/>
    <w:rsid w:val="00632882"/>
    <w:rsid w:val="00637F7C"/>
    <w:rsid w:val="0065493E"/>
    <w:rsid w:val="00655D95"/>
    <w:rsid w:val="00665CB2"/>
    <w:rsid w:val="00670568"/>
    <w:rsid w:val="006867D7"/>
    <w:rsid w:val="00695F84"/>
    <w:rsid w:val="0069628C"/>
    <w:rsid w:val="006967A2"/>
    <w:rsid w:val="006A1A70"/>
    <w:rsid w:val="006C3474"/>
    <w:rsid w:val="006D4DED"/>
    <w:rsid w:val="006E3288"/>
    <w:rsid w:val="006E3BF5"/>
    <w:rsid w:val="00701FCE"/>
    <w:rsid w:val="007045E8"/>
    <w:rsid w:val="00710C91"/>
    <w:rsid w:val="00721563"/>
    <w:rsid w:val="00735319"/>
    <w:rsid w:val="007609E8"/>
    <w:rsid w:val="00760C58"/>
    <w:rsid w:val="00780C62"/>
    <w:rsid w:val="00784E26"/>
    <w:rsid w:val="00787B74"/>
    <w:rsid w:val="00794C89"/>
    <w:rsid w:val="007A7F11"/>
    <w:rsid w:val="007B2ABC"/>
    <w:rsid w:val="007C2203"/>
    <w:rsid w:val="007C52C4"/>
    <w:rsid w:val="007C5A2E"/>
    <w:rsid w:val="007D7FCC"/>
    <w:rsid w:val="007E19A1"/>
    <w:rsid w:val="00814360"/>
    <w:rsid w:val="00815053"/>
    <w:rsid w:val="00817C68"/>
    <w:rsid w:val="00822870"/>
    <w:rsid w:val="00823FA1"/>
    <w:rsid w:val="00833E0A"/>
    <w:rsid w:val="00837D0B"/>
    <w:rsid w:val="008502AB"/>
    <w:rsid w:val="008544F1"/>
    <w:rsid w:val="00861BF3"/>
    <w:rsid w:val="00862922"/>
    <w:rsid w:val="00863E1D"/>
    <w:rsid w:val="008701BE"/>
    <w:rsid w:val="00876837"/>
    <w:rsid w:val="008904EE"/>
    <w:rsid w:val="00895481"/>
    <w:rsid w:val="008A6835"/>
    <w:rsid w:val="008B2148"/>
    <w:rsid w:val="008B4B53"/>
    <w:rsid w:val="008B6D3B"/>
    <w:rsid w:val="008B7A59"/>
    <w:rsid w:val="008C1239"/>
    <w:rsid w:val="008C6E75"/>
    <w:rsid w:val="008E0C13"/>
    <w:rsid w:val="008E285D"/>
    <w:rsid w:val="008E6C97"/>
    <w:rsid w:val="008F45E8"/>
    <w:rsid w:val="008F6778"/>
    <w:rsid w:val="00902B3E"/>
    <w:rsid w:val="00903900"/>
    <w:rsid w:val="009065F3"/>
    <w:rsid w:val="009130A2"/>
    <w:rsid w:val="00913AD3"/>
    <w:rsid w:val="00946782"/>
    <w:rsid w:val="009471B0"/>
    <w:rsid w:val="0096731C"/>
    <w:rsid w:val="0097465D"/>
    <w:rsid w:val="0097BCE6"/>
    <w:rsid w:val="009819E6"/>
    <w:rsid w:val="00981C83"/>
    <w:rsid w:val="009820E7"/>
    <w:rsid w:val="00986464"/>
    <w:rsid w:val="00987D9C"/>
    <w:rsid w:val="009911A5"/>
    <w:rsid w:val="00992D67"/>
    <w:rsid w:val="009B0E8D"/>
    <w:rsid w:val="009C75E4"/>
    <w:rsid w:val="009D3736"/>
    <w:rsid w:val="009D51C1"/>
    <w:rsid w:val="009E5020"/>
    <w:rsid w:val="009F3B2A"/>
    <w:rsid w:val="009F5352"/>
    <w:rsid w:val="009F721A"/>
    <w:rsid w:val="00A04440"/>
    <w:rsid w:val="00A11A85"/>
    <w:rsid w:val="00A24D13"/>
    <w:rsid w:val="00A263BF"/>
    <w:rsid w:val="00A3187D"/>
    <w:rsid w:val="00A405E5"/>
    <w:rsid w:val="00A41B2F"/>
    <w:rsid w:val="00A5280F"/>
    <w:rsid w:val="00A53A92"/>
    <w:rsid w:val="00A54475"/>
    <w:rsid w:val="00A92A12"/>
    <w:rsid w:val="00A92DAB"/>
    <w:rsid w:val="00A95763"/>
    <w:rsid w:val="00AA68C0"/>
    <w:rsid w:val="00AC567F"/>
    <w:rsid w:val="00AC69E4"/>
    <w:rsid w:val="00AD37D5"/>
    <w:rsid w:val="00AD542C"/>
    <w:rsid w:val="00AD67C5"/>
    <w:rsid w:val="00AE1EC4"/>
    <w:rsid w:val="00AE2B3E"/>
    <w:rsid w:val="00AE5803"/>
    <w:rsid w:val="00AE7964"/>
    <w:rsid w:val="00AF4EAB"/>
    <w:rsid w:val="00B06E4D"/>
    <w:rsid w:val="00B144DD"/>
    <w:rsid w:val="00B20D17"/>
    <w:rsid w:val="00B2210F"/>
    <w:rsid w:val="00B34970"/>
    <w:rsid w:val="00B36576"/>
    <w:rsid w:val="00B36590"/>
    <w:rsid w:val="00B57389"/>
    <w:rsid w:val="00B608B0"/>
    <w:rsid w:val="00B63053"/>
    <w:rsid w:val="00B875F9"/>
    <w:rsid w:val="00B907F5"/>
    <w:rsid w:val="00BA5B6D"/>
    <w:rsid w:val="00BB6B69"/>
    <w:rsid w:val="00BB7C96"/>
    <w:rsid w:val="00BC139A"/>
    <w:rsid w:val="00BC59D3"/>
    <w:rsid w:val="00BE4E06"/>
    <w:rsid w:val="00BF6DF9"/>
    <w:rsid w:val="00BF7007"/>
    <w:rsid w:val="00C00471"/>
    <w:rsid w:val="00C30A89"/>
    <w:rsid w:val="00C40893"/>
    <w:rsid w:val="00C50D6A"/>
    <w:rsid w:val="00C6795E"/>
    <w:rsid w:val="00C71BA1"/>
    <w:rsid w:val="00C86B74"/>
    <w:rsid w:val="00C90E70"/>
    <w:rsid w:val="00C92E00"/>
    <w:rsid w:val="00C9704C"/>
    <w:rsid w:val="00C978F9"/>
    <w:rsid w:val="00CA120D"/>
    <w:rsid w:val="00CA5874"/>
    <w:rsid w:val="00CA598A"/>
    <w:rsid w:val="00CA5BAE"/>
    <w:rsid w:val="00CA5CC3"/>
    <w:rsid w:val="00CA6C2C"/>
    <w:rsid w:val="00CB1E9C"/>
    <w:rsid w:val="00CB3F13"/>
    <w:rsid w:val="00CB7BB3"/>
    <w:rsid w:val="00CC2FE5"/>
    <w:rsid w:val="00CC3B70"/>
    <w:rsid w:val="00CE3214"/>
    <w:rsid w:val="00CF6751"/>
    <w:rsid w:val="00CFC561"/>
    <w:rsid w:val="00D04289"/>
    <w:rsid w:val="00D16226"/>
    <w:rsid w:val="00D21B44"/>
    <w:rsid w:val="00D33D1C"/>
    <w:rsid w:val="00D40029"/>
    <w:rsid w:val="00D40D77"/>
    <w:rsid w:val="00D41809"/>
    <w:rsid w:val="00D43162"/>
    <w:rsid w:val="00D53FB7"/>
    <w:rsid w:val="00D807CA"/>
    <w:rsid w:val="00D869DC"/>
    <w:rsid w:val="00D879F9"/>
    <w:rsid w:val="00D87A19"/>
    <w:rsid w:val="00DC3B41"/>
    <w:rsid w:val="00DD4FE1"/>
    <w:rsid w:val="00DE3A70"/>
    <w:rsid w:val="00E035DD"/>
    <w:rsid w:val="00E055EB"/>
    <w:rsid w:val="00E076D0"/>
    <w:rsid w:val="00E149CE"/>
    <w:rsid w:val="00E15A82"/>
    <w:rsid w:val="00E23928"/>
    <w:rsid w:val="00E262C4"/>
    <w:rsid w:val="00E40351"/>
    <w:rsid w:val="00E52385"/>
    <w:rsid w:val="00E84C9E"/>
    <w:rsid w:val="00E8567F"/>
    <w:rsid w:val="00EA4A2B"/>
    <w:rsid w:val="00EA7BE6"/>
    <w:rsid w:val="00EB7348"/>
    <w:rsid w:val="00EC30F1"/>
    <w:rsid w:val="00EC5ED1"/>
    <w:rsid w:val="00EC7482"/>
    <w:rsid w:val="00EE3FD5"/>
    <w:rsid w:val="00F058A6"/>
    <w:rsid w:val="00F06135"/>
    <w:rsid w:val="00F20E3B"/>
    <w:rsid w:val="00F21BC6"/>
    <w:rsid w:val="00F31357"/>
    <w:rsid w:val="00F32699"/>
    <w:rsid w:val="00F32AF2"/>
    <w:rsid w:val="00F3746D"/>
    <w:rsid w:val="00F440FE"/>
    <w:rsid w:val="00F5283C"/>
    <w:rsid w:val="00F53A22"/>
    <w:rsid w:val="00F72C81"/>
    <w:rsid w:val="00F72E33"/>
    <w:rsid w:val="00F7602A"/>
    <w:rsid w:val="00F7782F"/>
    <w:rsid w:val="00F80C0B"/>
    <w:rsid w:val="00FA1437"/>
    <w:rsid w:val="00FB23A3"/>
    <w:rsid w:val="00FB36C7"/>
    <w:rsid w:val="00FB6FBC"/>
    <w:rsid w:val="00FE03D6"/>
    <w:rsid w:val="00FE5A08"/>
    <w:rsid w:val="00FF2AB7"/>
    <w:rsid w:val="00FF34B7"/>
    <w:rsid w:val="0139A431"/>
    <w:rsid w:val="015266EC"/>
    <w:rsid w:val="019BB3F9"/>
    <w:rsid w:val="01D0395F"/>
    <w:rsid w:val="01E5ADAE"/>
    <w:rsid w:val="020EDCC4"/>
    <w:rsid w:val="02F3C6F3"/>
    <w:rsid w:val="03A44395"/>
    <w:rsid w:val="03AD79D0"/>
    <w:rsid w:val="03B4BBE0"/>
    <w:rsid w:val="03C14384"/>
    <w:rsid w:val="04198823"/>
    <w:rsid w:val="0527660A"/>
    <w:rsid w:val="055E6380"/>
    <w:rsid w:val="0579A754"/>
    <w:rsid w:val="05EDDFB4"/>
    <w:rsid w:val="05FADE5E"/>
    <w:rsid w:val="068B4C6E"/>
    <w:rsid w:val="06960F95"/>
    <w:rsid w:val="06A1A87B"/>
    <w:rsid w:val="071319D5"/>
    <w:rsid w:val="073AE1C0"/>
    <w:rsid w:val="07700A31"/>
    <w:rsid w:val="078E7316"/>
    <w:rsid w:val="07A4FFD1"/>
    <w:rsid w:val="08203CE0"/>
    <w:rsid w:val="08652352"/>
    <w:rsid w:val="08D87CA6"/>
    <w:rsid w:val="090A5EF1"/>
    <w:rsid w:val="09CA39F0"/>
    <w:rsid w:val="09DA6550"/>
    <w:rsid w:val="09E49456"/>
    <w:rsid w:val="0A7D1339"/>
    <w:rsid w:val="0AAD29DC"/>
    <w:rsid w:val="0AB13ECD"/>
    <w:rsid w:val="0ABF22A9"/>
    <w:rsid w:val="0B5735AD"/>
    <w:rsid w:val="0BCC5569"/>
    <w:rsid w:val="0C21CFCE"/>
    <w:rsid w:val="0C80EA5F"/>
    <w:rsid w:val="0CF6C63B"/>
    <w:rsid w:val="0D0E3BD9"/>
    <w:rsid w:val="0D17EECC"/>
    <w:rsid w:val="0E2342E7"/>
    <w:rsid w:val="0E460C1A"/>
    <w:rsid w:val="0EEB29B5"/>
    <w:rsid w:val="0EFC74C2"/>
    <w:rsid w:val="0F3833C0"/>
    <w:rsid w:val="0F92E596"/>
    <w:rsid w:val="103C1F10"/>
    <w:rsid w:val="103DDBBD"/>
    <w:rsid w:val="1053F95D"/>
    <w:rsid w:val="105EA300"/>
    <w:rsid w:val="108AFC43"/>
    <w:rsid w:val="108BBCEA"/>
    <w:rsid w:val="11695F97"/>
    <w:rsid w:val="11A31586"/>
    <w:rsid w:val="11B9032C"/>
    <w:rsid w:val="11D61E71"/>
    <w:rsid w:val="123281ED"/>
    <w:rsid w:val="128CD700"/>
    <w:rsid w:val="129780C2"/>
    <w:rsid w:val="12F6D8C5"/>
    <w:rsid w:val="13DA5E63"/>
    <w:rsid w:val="149D051D"/>
    <w:rsid w:val="14C5EE76"/>
    <w:rsid w:val="15249448"/>
    <w:rsid w:val="158E3B1E"/>
    <w:rsid w:val="15A9BA6B"/>
    <w:rsid w:val="16628427"/>
    <w:rsid w:val="1662FDBD"/>
    <w:rsid w:val="1680F2C8"/>
    <w:rsid w:val="16F7E9CD"/>
    <w:rsid w:val="17C8D29D"/>
    <w:rsid w:val="183BC155"/>
    <w:rsid w:val="18643084"/>
    <w:rsid w:val="18D150A9"/>
    <w:rsid w:val="18E16823"/>
    <w:rsid w:val="193A51D8"/>
    <w:rsid w:val="194597DA"/>
    <w:rsid w:val="1948FCB3"/>
    <w:rsid w:val="199E14EF"/>
    <w:rsid w:val="19A8A41C"/>
    <w:rsid w:val="19DBAC43"/>
    <w:rsid w:val="1A4E9658"/>
    <w:rsid w:val="1B49EC53"/>
    <w:rsid w:val="1BAAA049"/>
    <w:rsid w:val="1BD30B3F"/>
    <w:rsid w:val="1BE4891B"/>
    <w:rsid w:val="1C1F9DBF"/>
    <w:rsid w:val="1C470743"/>
    <w:rsid w:val="1C544249"/>
    <w:rsid w:val="1D26286D"/>
    <w:rsid w:val="1D86371A"/>
    <w:rsid w:val="1D968F88"/>
    <w:rsid w:val="1DAAB4C9"/>
    <w:rsid w:val="1E2E0D9A"/>
    <w:rsid w:val="1E550C1D"/>
    <w:rsid w:val="1E9910DE"/>
    <w:rsid w:val="1F1A2070"/>
    <w:rsid w:val="1F22077B"/>
    <w:rsid w:val="1FF51072"/>
    <w:rsid w:val="201FA796"/>
    <w:rsid w:val="2092419B"/>
    <w:rsid w:val="20D08587"/>
    <w:rsid w:val="20D98ABE"/>
    <w:rsid w:val="22051423"/>
    <w:rsid w:val="223C8EFF"/>
    <w:rsid w:val="224D6C0F"/>
    <w:rsid w:val="231F09B7"/>
    <w:rsid w:val="232630A7"/>
    <w:rsid w:val="23487882"/>
    <w:rsid w:val="237CA4D4"/>
    <w:rsid w:val="238453F6"/>
    <w:rsid w:val="238CC988"/>
    <w:rsid w:val="23FFED12"/>
    <w:rsid w:val="24840B16"/>
    <w:rsid w:val="24A8D311"/>
    <w:rsid w:val="24BBA790"/>
    <w:rsid w:val="24F6289D"/>
    <w:rsid w:val="2511F7A0"/>
    <w:rsid w:val="25AB19E2"/>
    <w:rsid w:val="25BE4341"/>
    <w:rsid w:val="25E818B8"/>
    <w:rsid w:val="260701DF"/>
    <w:rsid w:val="2645DCFA"/>
    <w:rsid w:val="2652C084"/>
    <w:rsid w:val="2670E5CD"/>
    <w:rsid w:val="26766651"/>
    <w:rsid w:val="26B87DE3"/>
    <w:rsid w:val="26C7FADA"/>
    <w:rsid w:val="275A13A2"/>
    <w:rsid w:val="277DA37D"/>
    <w:rsid w:val="283C3FD7"/>
    <w:rsid w:val="2844F6AB"/>
    <w:rsid w:val="2881164C"/>
    <w:rsid w:val="290EB079"/>
    <w:rsid w:val="2925858E"/>
    <w:rsid w:val="29AF41FD"/>
    <w:rsid w:val="29F80C5B"/>
    <w:rsid w:val="2A6FDEEE"/>
    <w:rsid w:val="2A8CF7C7"/>
    <w:rsid w:val="2AEC685B"/>
    <w:rsid w:val="2AEE1E05"/>
    <w:rsid w:val="2B445361"/>
    <w:rsid w:val="2BB73959"/>
    <w:rsid w:val="2BCEA613"/>
    <w:rsid w:val="2BF131BF"/>
    <w:rsid w:val="2C038D73"/>
    <w:rsid w:val="2C05BB4A"/>
    <w:rsid w:val="2C28DA5E"/>
    <w:rsid w:val="2C2EA0CA"/>
    <w:rsid w:val="2C62788D"/>
    <w:rsid w:val="2C7AD879"/>
    <w:rsid w:val="2D5A6A60"/>
    <w:rsid w:val="2D5E3C5E"/>
    <w:rsid w:val="2D950D29"/>
    <w:rsid w:val="2E3665BC"/>
    <w:rsid w:val="2E5CC33B"/>
    <w:rsid w:val="2E81AF30"/>
    <w:rsid w:val="2EDB0E93"/>
    <w:rsid w:val="2F41A469"/>
    <w:rsid w:val="2F440FC2"/>
    <w:rsid w:val="2F96C04B"/>
    <w:rsid w:val="2F9A6D50"/>
    <w:rsid w:val="2F9B9040"/>
    <w:rsid w:val="2FECF7E8"/>
    <w:rsid w:val="3022A667"/>
    <w:rsid w:val="3025DBC4"/>
    <w:rsid w:val="30E173BA"/>
    <w:rsid w:val="3173A7E4"/>
    <w:rsid w:val="3231CBFF"/>
    <w:rsid w:val="32616E19"/>
    <w:rsid w:val="326E9B57"/>
    <w:rsid w:val="330CFE0D"/>
    <w:rsid w:val="33144EEB"/>
    <w:rsid w:val="333AD6A8"/>
    <w:rsid w:val="33857E43"/>
    <w:rsid w:val="33C0C23F"/>
    <w:rsid w:val="33FADF59"/>
    <w:rsid w:val="34977FA3"/>
    <w:rsid w:val="34B2BECA"/>
    <w:rsid w:val="34DC458D"/>
    <w:rsid w:val="35337201"/>
    <w:rsid w:val="358497F4"/>
    <w:rsid w:val="35E63D8D"/>
    <w:rsid w:val="3605F1AF"/>
    <w:rsid w:val="3606CB1D"/>
    <w:rsid w:val="369E0356"/>
    <w:rsid w:val="36B274A8"/>
    <w:rsid w:val="36D288BC"/>
    <w:rsid w:val="36EBB9D9"/>
    <w:rsid w:val="36FEB90B"/>
    <w:rsid w:val="3708BE46"/>
    <w:rsid w:val="376AB181"/>
    <w:rsid w:val="3798B057"/>
    <w:rsid w:val="37A75372"/>
    <w:rsid w:val="37D8E74C"/>
    <w:rsid w:val="37DC5068"/>
    <w:rsid w:val="3808870F"/>
    <w:rsid w:val="380E37FC"/>
    <w:rsid w:val="386A87E3"/>
    <w:rsid w:val="3876AA4F"/>
    <w:rsid w:val="399F5505"/>
    <w:rsid w:val="3A17CCED"/>
    <w:rsid w:val="3A363579"/>
    <w:rsid w:val="3B2C0D50"/>
    <w:rsid w:val="3B71043F"/>
    <w:rsid w:val="3BC3B4C8"/>
    <w:rsid w:val="3BE86BB0"/>
    <w:rsid w:val="3C3304A5"/>
    <w:rsid w:val="3C8C12B7"/>
    <w:rsid w:val="3D27AAC3"/>
    <w:rsid w:val="3D4B4A62"/>
    <w:rsid w:val="3D9F3E73"/>
    <w:rsid w:val="3DA83ABE"/>
    <w:rsid w:val="3DBE862E"/>
    <w:rsid w:val="3DC451DA"/>
    <w:rsid w:val="3E094E67"/>
    <w:rsid w:val="3E68231B"/>
    <w:rsid w:val="3E986F50"/>
    <w:rsid w:val="3E9F133F"/>
    <w:rsid w:val="3EA6D22C"/>
    <w:rsid w:val="3EF9B383"/>
    <w:rsid w:val="3F252146"/>
    <w:rsid w:val="3FB626FF"/>
    <w:rsid w:val="4036C161"/>
    <w:rsid w:val="403DF744"/>
    <w:rsid w:val="41C0F743"/>
    <w:rsid w:val="41C2606F"/>
    <w:rsid w:val="420182CB"/>
    <w:rsid w:val="427423FD"/>
    <w:rsid w:val="431A9DD4"/>
    <w:rsid w:val="43667C87"/>
    <w:rsid w:val="43A6372A"/>
    <w:rsid w:val="43AE21FF"/>
    <w:rsid w:val="440D392B"/>
    <w:rsid w:val="443FB884"/>
    <w:rsid w:val="4453B0CB"/>
    <w:rsid w:val="4481D0C8"/>
    <w:rsid w:val="448D43AC"/>
    <w:rsid w:val="44EBBDE4"/>
    <w:rsid w:val="44EC5BF6"/>
    <w:rsid w:val="45063FF1"/>
    <w:rsid w:val="45331C50"/>
    <w:rsid w:val="454DCDAC"/>
    <w:rsid w:val="46FA1A2E"/>
    <w:rsid w:val="4726828F"/>
    <w:rsid w:val="472CC112"/>
    <w:rsid w:val="47447D8F"/>
    <w:rsid w:val="490C0CE5"/>
    <w:rsid w:val="4926E7F6"/>
    <w:rsid w:val="4956ED89"/>
    <w:rsid w:val="4961472B"/>
    <w:rsid w:val="49AD014C"/>
    <w:rsid w:val="49D069DE"/>
    <w:rsid w:val="4A6ACEC3"/>
    <w:rsid w:val="4AD8996E"/>
    <w:rsid w:val="4AF092DB"/>
    <w:rsid w:val="4B56820C"/>
    <w:rsid w:val="4B8E55DE"/>
    <w:rsid w:val="4B95FA10"/>
    <w:rsid w:val="4BA4570D"/>
    <w:rsid w:val="4BE6946D"/>
    <w:rsid w:val="4BE74A2B"/>
    <w:rsid w:val="4BFE1F40"/>
    <w:rsid w:val="4C6297AD"/>
    <w:rsid w:val="4CC74196"/>
    <w:rsid w:val="4D1BCC12"/>
    <w:rsid w:val="4D2F787C"/>
    <w:rsid w:val="4D32AA93"/>
    <w:rsid w:val="4DA80EDD"/>
    <w:rsid w:val="4DB730B3"/>
    <w:rsid w:val="4DD4A61D"/>
    <w:rsid w:val="4F3B123F"/>
    <w:rsid w:val="4FA6495E"/>
    <w:rsid w:val="4FEA1392"/>
    <w:rsid w:val="50218AD7"/>
    <w:rsid w:val="50CA087F"/>
    <w:rsid w:val="50E0AD45"/>
    <w:rsid w:val="511ECDEC"/>
    <w:rsid w:val="51329974"/>
    <w:rsid w:val="51CB6EE1"/>
    <w:rsid w:val="5240C89E"/>
    <w:rsid w:val="5247768F"/>
    <w:rsid w:val="5291CFAB"/>
    <w:rsid w:val="52C06B5C"/>
    <w:rsid w:val="52FECBEE"/>
    <w:rsid w:val="5325166D"/>
    <w:rsid w:val="533EBC54"/>
    <w:rsid w:val="5374BC6E"/>
    <w:rsid w:val="539E92C2"/>
    <w:rsid w:val="53C47702"/>
    <w:rsid w:val="53D7A47F"/>
    <w:rsid w:val="5418C898"/>
    <w:rsid w:val="544406BF"/>
    <w:rsid w:val="54731ADF"/>
    <w:rsid w:val="547A8E1E"/>
    <w:rsid w:val="54DE9B46"/>
    <w:rsid w:val="54F5EEED"/>
    <w:rsid w:val="55883824"/>
    <w:rsid w:val="55A00D49"/>
    <w:rsid w:val="5666CEC9"/>
    <w:rsid w:val="56C8759A"/>
    <w:rsid w:val="571DE60D"/>
    <w:rsid w:val="573ACA7F"/>
    <w:rsid w:val="57A1062A"/>
    <w:rsid w:val="581BDCB7"/>
    <w:rsid w:val="5850A72A"/>
    <w:rsid w:val="58DF64CF"/>
    <w:rsid w:val="58EC0C1F"/>
    <w:rsid w:val="59319D9C"/>
    <w:rsid w:val="59568D9E"/>
    <w:rsid w:val="5A6995B2"/>
    <w:rsid w:val="5AF57BCE"/>
    <w:rsid w:val="5B3CDA3A"/>
    <w:rsid w:val="5BC7EC70"/>
    <w:rsid w:val="5BC8C056"/>
    <w:rsid w:val="5C139AC8"/>
    <w:rsid w:val="5C46925D"/>
    <w:rsid w:val="5CE8156D"/>
    <w:rsid w:val="5D394FE2"/>
    <w:rsid w:val="5D49CB26"/>
    <w:rsid w:val="5DAB4E0E"/>
    <w:rsid w:val="5DC70A54"/>
    <w:rsid w:val="5E41BA4A"/>
    <w:rsid w:val="5E7E2357"/>
    <w:rsid w:val="5EE33DA7"/>
    <w:rsid w:val="5EF8B01E"/>
    <w:rsid w:val="5F24B359"/>
    <w:rsid w:val="5F472AFA"/>
    <w:rsid w:val="5F571B1B"/>
    <w:rsid w:val="5F777B77"/>
    <w:rsid w:val="601F0039"/>
    <w:rsid w:val="6046BB7A"/>
    <w:rsid w:val="606E9604"/>
    <w:rsid w:val="607979CF"/>
    <w:rsid w:val="608143AF"/>
    <w:rsid w:val="60B996FB"/>
    <w:rsid w:val="60C0B4B3"/>
    <w:rsid w:val="61CAC9AD"/>
    <w:rsid w:val="620A3FB6"/>
    <w:rsid w:val="621435FE"/>
    <w:rsid w:val="62335A2A"/>
    <w:rsid w:val="6281CD02"/>
    <w:rsid w:val="62A8C856"/>
    <w:rsid w:val="6301252B"/>
    <w:rsid w:val="63647174"/>
    <w:rsid w:val="638748D0"/>
    <w:rsid w:val="6393CF58"/>
    <w:rsid w:val="64AAB9BE"/>
    <w:rsid w:val="64EBE76F"/>
    <w:rsid w:val="659ADAB1"/>
    <w:rsid w:val="65C95CFA"/>
    <w:rsid w:val="668115E0"/>
    <w:rsid w:val="66A32E61"/>
    <w:rsid w:val="66BFFDFD"/>
    <w:rsid w:val="6727F072"/>
    <w:rsid w:val="6799B8D1"/>
    <w:rsid w:val="67B6819F"/>
    <w:rsid w:val="687A03D0"/>
    <w:rsid w:val="68EB00C5"/>
    <w:rsid w:val="692F1792"/>
    <w:rsid w:val="6933F3F9"/>
    <w:rsid w:val="69733756"/>
    <w:rsid w:val="697C0EBE"/>
    <w:rsid w:val="69973D13"/>
    <w:rsid w:val="6A66C3F0"/>
    <w:rsid w:val="6A844C08"/>
    <w:rsid w:val="6AB04B16"/>
    <w:rsid w:val="6AD88927"/>
    <w:rsid w:val="6AE1D409"/>
    <w:rsid w:val="6AE8F719"/>
    <w:rsid w:val="6B46F990"/>
    <w:rsid w:val="6B4A1E1A"/>
    <w:rsid w:val="6BAA5EBA"/>
    <w:rsid w:val="6BC2E818"/>
    <w:rsid w:val="6C226C5B"/>
    <w:rsid w:val="6C866FF6"/>
    <w:rsid w:val="6CE4A5A4"/>
    <w:rsid w:val="6CE79D1C"/>
    <w:rsid w:val="6CFBE5EF"/>
    <w:rsid w:val="6D24547C"/>
    <w:rsid w:val="6D458EAF"/>
    <w:rsid w:val="6D4D74F3"/>
    <w:rsid w:val="6D4F52FF"/>
    <w:rsid w:val="6E07AA3F"/>
    <w:rsid w:val="6EE06BE5"/>
    <w:rsid w:val="6EF66D14"/>
    <w:rsid w:val="6F534327"/>
    <w:rsid w:val="6F6FE969"/>
    <w:rsid w:val="70048659"/>
    <w:rsid w:val="7059892F"/>
    <w:rsid w:val="70D75BA2"/>
    <w:rsid w:val="71963E25"/>
    <w:rsid w:val="71C1882F"/>
    <w:rsid w:val="71D110FD"/>
    <w:rsid w:val="72336013"/>
    <w:rsid w:val="72B8793E"/>
    <w:rsid w:val="72E6F6E0"/>
    <w:rsid w:val="72E9E5D1"/>
    <w:rsid w:val="72EBE9A2"/>
    <w:rsid w:val="7306A49B"/>
    <w:rsid w:val="732EDCC0"/>
    <w:rsid w:val="739494E6"/>
    <w:rsid w:val="73B50BF8"/>
    <w:rsid w:val="73E0A1B3"/>
    <w:rsid w:val="7426CD98"/>
    <w:rsid w:val="74576282"/>
    <w:rsid w:val="745F1841"/>
    <w:rsid w:val="7487F68A"/>
    <w:rsid w:val="75157EED"/>
    <w:rsid w:val="75E32FBC"/>
    <w:rsid w:val="763CC07F"/>
    <w:rsid w:val="76C6D275"/>
    <w:rsid w:val="7772DBF2"/>
    <w:rsid w:val="7790E0DE"/>
    <w:rsid w:val="77E81A2C"/>
    <w:rsid w:val="784FD0A0"/>
    <w:rsid w:val="7880F537"/>
    <w:rsid w:val="78A188D2"/>
    <w:rsid w:val="78C75784"/>
    <w:rsid w:val="78D07E92"/>
    <w:rsid w:val="792CFEB4"/>
    <w:rsid w:val="795ACA16"/>
    <w:rsid w:val="79A633E0"/>
    <w:rsid w:val="79BC53FF"/>
    <w:rsid w:val="79CB692E"/>
    <w:rsid w:val="7A2F324C"/>
    <w:rsid w:val="7A8F4F26"/>
    <w:rsid w:val="7ADABBB1"/>
    <w:rsid w:val="7AF85E9F"/>
    <w:rsid w:val="7B5F4FF0"/>
    <w:rsid w:val="7B730792"/>
    <w:rsid w:val="7BCF59FB"/>
    <w:rsid w:val="7BE1D4D5"/>
    <w:rsid w:val="7BEC14A8"/>
    <w:rsid w:val="7BF00FBC"/>
    <w:rsid w:val="7BF7F6C2"/>
    <w:rsid w:val="7C319BF6"/>
    <w:rsid w:val="7C3E2226"/>
    <w:rsid w:val="7C5610E2"/>
    <w:rsid w:val="7C6399DB"/>
    <w:rsid w:val="7CBB8B4F"/>
    <w:rsid w:val="7D2CA9CA"/>
    <w:rsid w:val="7D70B4EA"/>
    <w:rsid w:val="7DE6D83B"/>
    <w:rsid w:val="7DF8D29E"/>
    <w:rsid w:val="7E205E37"/>
    <w:rsid w:val="7E3E3353"/>
    <w:rsid w:val="7E4791D5"/>
    <w:rsid w:val="7E605E01"/>
    <w:rsid w:val="7EDE2703"/>
    <w:rsid w:val="7EF39B52"/>
    <w:rsid w:val="7F2F4F82"/>
    <w:rsid w:val="7F379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FF0B"/>
  <w15:chartTrackingRefBased/>
  <w15:docId w15:val="{9588C02D-2620-47D0-9B3C-7B5494E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2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922"/>
    <w:rPr>
      <w:color w:val="0000FF"/>
      <w:u w:val="single"/>
    </w:rPr>
  </w:style>
  <w:style w:type="paragraph" w:styleId="ListParagraph">
    <w:name w:val="List Paragraph"/>
    <w:basedOn w:val="Normal"/>
    <w:uiPriority w:val="34"/>
    <w:qFormat/>
    <w:rsid w:val="00862922"/>
    <w:pPr>
      <w:ind w:left="720"/>
      <w:contextualSpacing/>
    </w:pPr>
  </w:style>
  <w:style w:type="character" w:customStyle="1" w:styleId="normaltextrun">
    <w:name w:val="normaltextrun"/>
    <w:basedOn w:val="DefaultParagraphFont"/>
    <w:rsid w:val="00862922"/>
  </w:style>
  <w:style w:type="paragraph" w:customStyle="1" w:styleId="paragraph">
    <w:name w:val="paragraph"/>
    <w:basedOn w:val="Normal"/>
    <w:rsid w:val="008629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862922"/>
  </w:style>
  <w:style w:type="table" w:customStyle="1" w:styleId="TableGrid">
    <w:name w:val="TableGrid"/>
    <w:rsid w:val="00862922"/>
    <w:pPr>
      <w:spacing w:after="0" w:line="240" w:lineRule="auto"/>
    </w:pPr>
    <w:rPr>
      <w:rFonts w:eastAsiaTheme="minorEastAsia"/>
      <w:sz w:val="24"/>
      <w:szCs w:val="24"/>
      <w:lang w:val="en-CA"/>
    </w:rPr>
    <w:tblPr>
      <w:tblCellMar>
        <w:top w:w="0" w:type="dxa"/>
        <w:left w:w="0" w:type="dxa"/>
        <w:bottom w:w="0" w:type="dxa"/>
        <w:right w:w="0" w:type="dxa"/>
      </w:tblCellMar>
    </w:tblPr>
  </w:style>
  <w:style w:type="table" w:styleId="TableGrid0">
    <w:name w:val="Table Grid"/>
    <w:basedOn w:val="TableNormal"/>
    <w:uiPriority w:val="39"/>
    <w:rsid w:val="0086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A"/>
    <w:rPr>
      <w:lang w:val="en-CA"/>
    </w:rPr>
  </w:style>
  <w:style w:type="paragraph" w:styleId="Footer">
    <w:name w:val="footer"/>
    <w:basedOn w:val="Normal"/>
    <w:link w:val="FooterChar"/>
    <w:uiPriority w:val="99"/>
    <w:unhideWhenUsed/>
    <w:rsid w:val="001A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A"/>
    <w:rPr>
      <w:lang w:val="en-CA"/>
    </w:rPr>
  </w:style>
  <w:style w:type="character" w:styleId="CommentReference">
    <w:name w:val="annotation reference"/>
    <w:basedOn w:val="DefaultParagraphFont"/>
    <w:uiPriority w:val="99"/>
    <w:semiHidden/>
    <w:unhideWhenUsed/>
    <w:rsid w:val="00794C89"/>
    <w:rPr>
      <w:sz w:val="16"/>
      <w:szCs w:val="16"/>
    </w:rPr>
  </w:style>
  <w:style w:type="paragraph" w:styleId="CommentText">
    <w:name w:val="annotation text"/>
    <w:basedOn w:val="Normal"/>
    <w:link w:val="CommentTextChar"/>
    <w:uiPriority w:val="99"/>
    <w:semiHidden/>
    <w:unhideWhenUsed/>
    <w:rsid w:val="00794C89"/>
    <w:pPr>
      <w:spacing w:line="240" w:lineRule="auto"/>
    </w:pPr>
    <w:rPr>
      <w:sz w:val="20"/>
      <w:szCs w:val="20"/>
    </w:rPr>
  </w:style>
  <w:style w:type="character" w:customStyle="1" w:styleId="CommentTextChar">
    <w:name w:val="Comment Text Char"/>
    <w:basedOn w:val="DefaultParagraphFont"/>
    <w:link w:val="CommentText"/>
    <w:uiPriority w:val="99"/>
    <w:semiHidden/>
    <w:rsid w:val="00794C89"/>
    <w:rPr>
      <w:sz w:val="20"/>
      <w:szCs w:val="20"/>
      <w:lang w:val="en-CA"/>
    </w:rPr>
  </w:style>
  <w:style w:type="paragraph" w:styleId="CommentSubject">
    <w:name w:val="annotation subject"/>
    <w:basedOn w:val="CommentText"/>
    <w:next w:val="CommentText"/>
    <w:link w:val="CommentSubjectChar"/>
    <w:uiPriority w:val="99"/>
    <w:semiHidden/>
    <w:unhideWhenUsed/>
    <w:rsid w:val="00794C89"/>
    <w:rPr>
      <w:b/>
      <w:bCs/>
    </w:rPr>
  </w:style>
  <w:style w:type="character" w:customStyle="1" w:styleId="CommentSubjectChar">
    <w:name w:val="Comment Subject Char"/>
    <w:basedOn w:val="CommentTextChar"/>
    <w:link w:val="CommentSubject"/>
    <w:uiPriority w:val="99"/>
    <w:semiHidden/>
    <w:rsid w:val="00794C89"/>
    <w:rPr>
      <w:b/>
      <w:bCs/>
      <w:sz w:val="20"/>
      <w:szCs w:val="20"/>
      <w:lang w:val="en-CA"/>
    </w:rPr>
  </w:style>
  <w:style w:type="character" w:styleId="UnresolvedMention">
    <w:name w:val="Unresolved Mention"/>
    <w:basedOn w:val="DefaultParagraphFont"/>
    <w:uiPriority w:val="99"/>
    <w:semiHidden/>
    <w:unhideWhenUsed/>
    <w:rsid w:val="00004DFE"/>
    <w:rPr>
      <w:color w:val="605E5C"/>
      <w:shd w:val="clear" w:color="auto" w:fill="E1DFDD"/>
    </w:rPr>
  </w:style>
  <w:style w:type="paragraph" w:styleId="NormalWeb">
    <w:name w:val="Normal (Web)"/>
    <w:basedOn w:val="Normal"/>
    <w:uiPriority w:val="99"/>
    <w:unhideWhenUsed/>
    <w:rsid w:val="00F80C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72E6"/>
    <w:rPr>
      <w:b/>
      <w:bCs/>
    </w:rPr>
  </w:style>
  <w:style w:type="character" w:styleId="Mention">
    <w:name w:val="Mention"/>
    <w:basedOn w:val="DefaultParagraphFont"/>
    <w:uiPriority w:val="99"/>
    <w:unhideWhenUsed/>
    <w:rsid w:val="00104BF1"/>
    <w:rPr>
      <w:color w:val="2B579A"/>
      <w:shd w:val="clear" w:color="auto" w:fill="E6E6E6"/>
    </w:rPr>
  </w:style>
  <w:style w:type="character" w:customStyle="1" w:styleId="eael-accordion-tab-title">
    <w:name w:val="eael-accordion-tab-title"/>
    <w:basedOn w:val="DefaultParagraphFont"/>
    <w:uiPriority w:val="1"/>
    <w:rsid w:val="00A11A85"/>
  </w:style>
  <w:style w:type="character" w:styleId="PageNumber">
    <w:name w:val="page number"/>
    <w:basedOn w:val="DefaultParagraphFont"/>
    <w:uiPriority w:val="99"/>
    <w:semiHidden/>
    <w:unhideWhenUsed/>
    <w:rsid w:val="00AE1EC4"/>
  </w:style>
  <w:style w:type="character" w:styleId="FollowedHyperlink">
    <w:name w:val="FollowedHyperlink"/>
    <w:basedOn w:val="DefaultParagraphFont"/>
    <w:uiPriority w:val="99"/>
    <w:semiHidden/>
    <w:unhideWhenUsed/>
    <w:rsid w:val="00876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8961">
      <w:bodyDiv w:val="1"/>
      <w:marLeft w:val="0"/>
      <w:marRight w:val="0"/>
      <w:marTop w:val="0"/>
      <w:marBottom w:val="0"/>
      <w:divBdr>
        <w:top w:val="none" w:sz="0" w:space="0" w:color="auto"/>
        <w:left w:val="none" w:sz="0" w:space="0" w:color="auto"/>
        <w:bottom w:val="none" w:sz="0" w:space="0" w:color="auto"/>
        <w:right w:val="none" w:sz="0" w:space="0" w:color="auto"/>
      </w:divBdr>
    </w:div>
    <w:div w:id="897980411">
      <w:bodyDiv w:val="1"/>
      <w:marLeft w:val="0"/>
      <w:marRight w:val="0"/>
      <w:marTop w:val="0"/>
      <w:marBottom w:val="0"/>
      <w:divBdr>
        <w:top w:val="none" w:sz="0" w:space="0" w:color="auto"/>
        <w:left w:val="none" w:sz="0" w:space="0" w:color="auto"/>
        <w:bottom w:val="none" w:sz="0" w:space="0" w:color="auto"/>
        <w:right w:val="none" w:sz="0" w:space="0" w:color="auto"/>
      </w:divBdr>
      <w:divsChild>
        <w:div w:id="241598452">
          <w:marLeft w:val="0"/>
          <w:marRight w:val="0"/>
          <w:marTop w:val="0"/>
          <w:marBottom w:val="0"/>
          <w:divBdr>
            <w:top w:val="none" w:sz="0" w:space="0" w:color="auto"/>
            <w:left w:val="none" w:sz="0" w:space="0" w:color="auto"/>
            <w:bottom w:val="none" w:sz="0" w:space="0" w:color="auto"/>
            <w:right w:val="none" w:sz="0" w:space="0" w:color="auto"/>
          </w:divBdr>
          <w:divsChild>
            <w:div w:id="1117413036">
              <w:marLeft w:val="0"/>
              <w:marRight w:val="0"/>
              <w:marTop w:val="0"/>
              <w:marBottom w:val="0"/>
              <w:divBdr>
                <w:top w:val="none" w:sz="0" w:space="0" w:color="auto"/>
                <w:left w:val="none" w:sz="0" w:space="0" w:color="auto"/>
                <w:bottom w:val="none" w:sz="0" w:space="0" w:color="auto"/>
                <w:right w:val="none" w:sz="0" w:space="0" w:color="auto"/>
              </w:divBdr>
            </w:div>
          </w:divsChild>
        </w:div>
        <w:div w:id="1531263886">
          <w:marLeft w:val="0"/>
          <w:marRight w:val="0"/>
          <w:marTop w:val="0"/>
          <w:marBottom w:val="0"/>
          <w:divBdr>
            <w:top w:val="none" w:sz="0" w:space="0" w:color="auto"/>
            <w:left w:val="none" w:sz="0" w:space="0" w:color="auto"/>
            <w:bottom w:val="none" w:sz="0" w:space="0" w:color="auto"/>
            <w:right w:val="none" w:sz="0" w:space="0" w:color="auto"/>
          </w:divBdr>
          <w:divsChild>
            <w:div w:id="15419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728">
      <w:bodyDiv w:val="1"/>
      <w:marLeft w:val="0"/>
      <w:marRight w:val="0"/>
      <w:marTop w:val="0"/>
      <w:marBottom w:val="0"/>
      <w:divBdr>
        <w:top w:val="none" w:sz="0" w:space="0" w:color="auto"/>
        <w:left w:val="none" w:sz="0" w:space="0" w:color="auto"/>
        <w:bottom w:val="none" w:sz="0" w:space="0" w:color="auto"/>
        <w:right w:val="none" w:sz="0" w:space="0" w:color="auto"/>
      </w:divBdr>
      <w:divsChild>
        <w:div w:id="825559740">
          <w:marLeft w:val="0"/>
          <w:marRight w:val="0"/>
          <w:marTop w:val="0"/>
          <w:marBottom w:val="0"/>
          <w:divBdr>
            <w:top w:val="none" w:sz="0" w:space="0" w:color="auto"/>
            <w:left w:val="none" w:sz="0" w:space="0" w:color="auto"/>
            <w:bottom w:val="none" w:sz="0" w:space="0" w:color="auto"/>
            <w:right w:val="none" w:sz="0" w:space="0" w:color="auto"/>
          </w:divBdr>
          <w:divsChild>
            <w:div w:id="1324821993">
              <w:marLeft w:val="0"/>
              <w:marRight w:val="0"/>
              <w:marTop w:val="0"/>
              <w:marBottom w:val="0"/>
              <w:divBdr>
                <w:top w:val="none" w:sz="0" w:space="0" w:color="auto"/>
                <w:left w:val="none" w:sz="0" w:space="0" w:color="auto"/>
                <w:bottom w:val="none" w:sz="0" w:space="0" w:color="auto"/>
                <w:right w:val="none" w:sz="0" w:space="0" w:color="auto"/>
              </w:divBdr>
            </w:div>
            <w:div w:id="1597247638">
              <w:marLeft w:val="0"/>
              <w:marRight w:val="0"/>
              <w:marTop w:val="0"/>
              <w:marBottom w:val="0"/>
              <w:divBdr>
                <w:top w:val="none" w:sz="0" w:space="0" w:color="auto"/>
                <w:left w:val="none" w:sz="0" w:space="0" w:color="auto"/>
                <w:bottom w:val="none" w:sz="0" w:space="0" w:color="auto"/>
                <w:right w:val="none" w:sz="0" w:space="0" w:color="auto"/>
              </w:divBdr>
            </w:div>
            <w:div w:id="1510439764">
              <w:marLeft w:val="0"/>
              <w:marRight w:val="0"/>
              <w:marTop w:val="0"/>
              <w:marBottom w:val="0"/>
              <w:divBdr>
                <w:top w:val="none" w:sz="0" w:space="0" w:color="auto"/>
                <w:left w:val="none" w:sz="0" w:space="0" w:color="auto"/>
                <w:bottom w:val="none" w:sz="0" w:space="0" w:color="auto"/>
                <w:right w:val="none" w:sz="0" w:space="0" w:color="auto"/>
              </w:divBdr>
            </w:div>
            <w:div w:id="616525439">
              <w:marLeft w:val="0"/>
              <w:marRight w:val="0"/>
              <w:marTop w:val="0"/>
              <w:marBottom w:val="0"/>
              <w:divBdr>
                <w:top w:val="none" w:sz="0" w:space="0" w:color="auto"/>
                <w:left w:val="none" w:sz="0" w:space="0" w:color="auto"/>
                <w:bottom w:val="none" w:sz="0" w:space="0" w:color="auto"/>
                <w:right w:val="none" w:sz="0" w:space="0" w:color="auto"/>
              </w:divBdr>
            </w:div>
          </w:divsChild>
        </w:div>
        <w:div w:id="678508656">
          <w:marLeft w:val="0"/>
          <w:marRight w:val="0"/>
          <w:marTop w:val="0"/>
          <w:marBottom w:val="0"/>
          <w:divBdr>
            <w:top w:val="none" w:sz="0" w:space="0" w:color="auto"/>
            <w:left w:val="none" w:sz="0" w:space="0" w:color="auto"/>
            <w:bottom w:val="none" w:sz="0" w:space="0" w:color="auto"/>
            <w:right w:val="none" w:sz="0" w:space="0" w:color="auto"/>
          </w:divBdr>
          <w:divsChild>
            <w:div w:id="2017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finance.utoronto.ca/policies/gt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mhr.utoronto.ca/our-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ihr-irsc.gc.ca/e/5284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hr.utoronto.ca/our-vision/" TargetMode="External"/><Relationship Id="rId5" Type="http://schemas.openxmlformats.org/officeDocument/2006/relationships/styles" Target="styles.xml"/><Relationship Id="rId15" Type="http://schemas.openxmlformats.org/officeDocument/2006/relationships/hyperlink" Target="https://www.sshrc-crsh.gc.ca/funding-financement/nfrf-fnfr/edi-eng.aspx" TargetMode="External"/><Relationship Id="rId10" Type="http://schemas.openxmlformats.org/officeDocument/2006/relationships/hyperlink" Target="https://smhr.utoronto.ca/our-visio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22F4F9844814AB84CDE61E1365796" ma:contentTypeVersion="6" ma:contentTypeDescription="Create a new document." ma:contentTypeScope="" ma:versionID="2edc8a2c4fea87282e962e1eaabdc111">
  <xsd:schema xmlns:xsd="http://www.w3.org/2001/XMLSchema" xmlns:xs="http://www.w3.org/2001/XMLSchema" xmlns:p="http://schemas.microsoft.com/office/2006/metadata/properties" xmlns:ns2="73e2f288-f43a-4896-9d2e-e5b92969140d" xmlns:ns3="f6418773-7344-41ca-bc8f-1dabd1c8bd59" targetNamespace="http://schemas.microsoft.com/office/2006/metadata/properties" ma:root="true" ma:fieldsID="f0b313f9532add41c3f18fc4b82a1de3" ns2:_="" ns3:_="">
    <xsd:import namespace="73e2f288-f43a-4896-9d2e-e5b92969140d"/>
    <xsd:import namespace="f6418773-7344-41ca-bc8f-1dabd1c8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f288-f43a-4896-9d2e-e5b929691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8773-7344-41ca-bc8f-1dabd1c8b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8228F-5274-4610-92B4-FEF3692A3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C4211-530F-4172-BC11-DF44233A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f288-f43a-4896-9d2e-e5b92969140d"/>
    <ds:schemaRef ds:uri="f6418773-7344-41ca-bc8f-1dabd1c8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BF6B0-5123-4EF6-B32C-E0B8E07EB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Lasthiotakis</dc:creator>
  <cp:keywords/>
  <dc:description/>
  <cp:lastModifiedBy>Sean Peacocke</cp:lastModifiedBy>
  <cp:revision>31</cp:revision>
  <dcterms:created xsi:type="dcterms:W3CDTF">2022-09-09T14:53:00Z</dcterms:created>
  <dcterms:modified xsi:type="dcterms:W3CDTF">2022-10-05T19:00:00Z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0x010100D5722F4F9844814AB84CDE61E1365796</vt:lpwstr>
  </property>
</Properties>
</file>